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9EF" w:rsidRDefault="001569EF" w:rsidP="006B332D">
      <w:pPr>
        <w:pStyle w:val="Cm"/>
      </w:pPr>
    </w:p>
    <w:p w:rsidR="00E26433" w:rsidRDefault="00E26433"/>
    <w:p w:rsidR="003A1889" w:rsidRDefault="003A1889"/>
    <w:p w:rsidR="003A1889" w:rsidRDefault="003A1889"/>
    <w:p w:rsidR="003A1889" w:rsidRDefault="003A1889"/>
    <w:p w:rsidR="003A1889" w:rsidRDefault="003A1889"/>
    <w:p w:rsidR="009E56CF" w:rsidRDefault="009E56CF" w:rsidP="009E56CF">
      <w:pPr>
        <w:jc w:val="center"/>
        <w:rPr>
          <w:b/>
          <w:bCs/>
          <w:sz w:val="52"/>
          <w:szCs w:val="52"/>
        </w:rPr>
      </w:pPr>
      <w:r w:rsidRPr="005B269B">
        <w:rPr>
          <w:i/>
          <w:iCs/>
          <w:sz w:val="52"/>
          <w:szCs w:val="52"/>
        </w:rPr>
        <w:t>Kapos T</w:t>
      </w:r>
      <w:r w:rsidR="002C280A">
        <w:rPr>
          <w:i/>
          <w:iCs/>
          <w:sz w:val="52"/>
          <w:szCs w:val="52"/>
        </w:rPr>
        <w:t>V</w:t>
      </w:r>
      <w:r w:rsidRPr="005B269B">
        <w:rPr>
          <w:i/>
          <w:iCs/>
          <w:sz w:val="52"/>
          <w:szCs w:val="52"/>
        </w:rPr>
        <w:t xml:space="preserve"> és Rádió Nonprofit Kft</w:t>
      </w:r>
    </w:p>
    <w:p w:rsidR="009E56CF" w:rsidRDefault="009E56CF" w:rsidP="009E56CF">
      <w:pPr>
        <w:jc w:val="center"/>
        <w:rPr>
          <w:b/>
          <w:bCs/>
          <w:sz w:val="40"/>
          <w:szCs w:val="40"/>
        </w:rPr>
      </w:pPr>
    </w:p>
    <w:p w:rsidR="009E56CF" w:rsidRDefault="009E56CF" w:rsidP="009E56CF">
      <w:pPr>
        <w:jc w:val="center"/>
        <w:rPr>
          <w:b/>
          <w:bCs/>
          <w:sz w:val="40"/>
          <w:szCs w:val="40"/>
        </w:rPr>
      </w:pPr>
    </w:p>
    <w:p w:rsidR="009E56CF" w:rsidRDefault="009E56CF" w:rsidP="009E56CF">
      <w:pPr>
        <w:jc w:val="center"/>
        <w:rPr>
          <w:b/>
          <w:bCs/>
          <w:sz w:val="40"/>
          <w:szCs w:val="40"/>
        </w:rPr>
      </w:pPr>
    </w:p>
    <w:p w:rsidR="009E56CF" w:rsidRDefault="009E56CF" w:rsidP="009E56CF">
      <w:pPr>
        <w:jc w:val="center"/>
        <w:rPr>
          <w:b/>
          <w:bCs/>
          <w:sz w:val="40"/>
          <w:szCs w:val="40"/>
        </w:rPr>
      </w:pPr>
    </w:p>
    <w:p w:rsidR="009E56CF" w:rsidRDefault="009E56CF" w:rsidP="009E56CF">
      <w:pPr>
        <w:jc w:val="center"/>
        <w:rPr>
          <w:b/>
          <w:bCs/>
          <w:sz w:val="40"/>
          <w:szCs w:val="40"/>
        </w:rPr>
      </w:pPr>
    </w:p>
    <w:p w:rsidR="009E56CF" w:rsidRDefault="009E56CF" w:rsidP="009E56C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20</w:t>
      </w:r>
      <w:r w:rsidR="00C93488">
        <w:rPr>
          <w:b/>
          <w:bCs/>
          <w:sz w:val="40"/>
          <w:szCs w:val="40"/>
        </w:rPr>
        <w:t>20</w:t>
      </w:r>
      <w:r>
        <w:rPr>
          <w:b/>
          <w:bCs/>
          <w:sz w:val="40"/>
          <w:szCs w:val="40"/>
        </w:rPr>
        <w:t>. évi üzleti jelentése</w:t>
      </w:r>
    </w:p>
    <w:p w:rsidR="009E56CF" w:rsidRDefault="009E56CF" w:rsidP="009E56CF">
      <w:pPr>
        <w:jc w:val="center"/>
        <w:rPr>
          <w:sz w:val="36"/>
          <w:szCs w:val="36"/>
        </w:rPr>
      </w:pPr>
    </w:p>
    <w:p w:rsidR="009E56CF" w:rsidRDefault="009E56CF" w:rsidP="009E56CF">
      <w:pPr>
        <w:jc w:val="center"/>
        <w:rPr>
          <w:sz w:val="36"/>
          <w:szCs w:val="36"/>
        </w:rPr>
      </w:pPr>
    </w:p>
    <w:p w:rsidR="009E56CF" w:rsidRDefault="009E56CF" w:rsidP="009E56CF">
      <w:pPr>
        <w:jc w:val="center"/>
        <w:rPr>
          <w:sz w:val="36"/>
          <w:szCs w:val="36"/>
        </w:rPr>
      </w:pPr>
    </w:p>
    <w:p w:rsidR="009E56CF" w:rsidRDefault="009E56CF" w:rsidP="009E56CF">
      <w:pPr>
        <w:jc w:val="center"/>
        <w:rPr>
          <w:sz w:val="36"/>
          <w:szCs w:val="36"/>
        </w:rPr>
      </w:pPr>
    </w:p>
    <w:p w:rsidR="009E56CF" w:rsidRDefault="006B332D" w:rsidP="009E56CF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>
            <wp:extent cx="2862580" cy="1487170"/>
            <wp:effectExtent l="0" t="0" r="0" b="0"/>
            <wp:docPr id="1" name="irc_mi" descr="http://users.atw.hu/kaposrandi/images/kapost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ers.atw.hu/kaposrandi/images/kapostv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889" w:rsidRDefault="003A1889" w:rsidP="003A1889">
      <w:pPr>
        <w:jc w:val="center"/>
        <w:rPr>
          <w:b/>
          <w:bCs/>
        </w:rPr>
      </w:pPr>
    </w:p>
    <w:p w:rsidR="003A1889" w:rsidRDefault="003A1889" w:rsidP="003A1889">
      <w:pPr>
        <w:jc w:val="center"/>
        <w:rPr>
          <w:b/>
          <w:bCs/>
        </w:rPr>
      </w:pPr>
    </w:p>
    <w:p w:rsidR="003A1889" w:rsidRDefault="003A1889" w:rsidP="003A1889">
      <w:pPr>
        <w:jc w:val="center"/>
        <w:rPr>
          <w:b/>
          <w:bCs/>
        </w:rPr>
      </w:pPr>
    </w:p>
    <w:p w:rsidR="003A1889" w:rsidRDefault="003A1889" w:rsidP="003A1889">
      <w:pPr>
        <w:jc w:val="center"/>
        <w:rPr>
          <w:b/>
          <w:bCs/>
        </w:rPr>
      </w:pPr>
    </w:p>
    <w:p w:rsidR="003A1889" w:rsidRDefault="003A1889" w:rsidP="003A1889">
      <w:pPr>
        <w:jc w:val="both"/>
        <w:rPr>
          <w:b/>
          <w:bCs/>
        </w:rPr>
      </w:pPr>
    </w:p>
    <w:p w:rsidR="003A1889" w:rsidRDefault="003A1889" w:rsidP="003A1889">
      <w:pPr>
        <w:jc w:val="both"/>
        <w:rPr>
          <w:b/>
          <w:bCs/>
        </w:rPr>
      </w:pPr>
    </w:p>
    <w:p w:rsidR="00FE287C" w:rsidRDefault="00FE287C" w:rsidP="003A1889">
      <w:pPr>
        <w:jc w:val="both"/>
        <w:rPr>
          <w:b/>
          <w:bCs/>
        </w:rPr>
      </w:pPr>
    </w:p>
    <w:p w:rsidR="003A1889" w:rsidRPr="009805F3" w:rsidRDefault="003A1889" w:rsidP="003A1889">
      <w:pPr>
        <w:jc w:val="both"/>
        <w:rPr>
          <w:sz w:val="24"/>
          <w:szCs w:val="24"/>
        </w:rPr>
      </w:pPr>
      <w:r w:rsidRPr="009805F3">
        <w:rPr>
          <w:sz w:val="24"/>
          <w:szCs w:val="24"/>
        </w:rPr>
        <w:t xml:space="preserve">K </w:t>
      </w:r>
      <w:r w:rsidR="007C3D71">
        <w:rPr>
          <w:sz w:val="24"/>
          <w:szCs w:val="24"/>
        </w:rPr>
        <w:t>a</w:t>
      </w:r>
      <w:r w:rsidR="006137A1">
        <w:rPr>
          <w:sz w:val="24"/>
          <w:szCs w:val="24"/>
        </w:rPr>
        <w:t xml:space="preserve"> p o s v á r, 20</w:t>
      </w:r>
      <w:r w:rsidR="002F2DCE">
        <w:rPr>
          <w:sz w:val="24"/>
          <w:szCs w:val="24"/>
        </w:rPr>
        <w:t>2</w:t>
      </w:r>
      <w:r w:rsidR="00C93488">
        <w:rPr>
          <w:sz w:val="24"/>
          <w:szCs w:val="24"/>
        </w:rPr>
        <w:t>1</w:t>
      </w:r>
      <w:r w:rsidR="000456DA">
        <w:rPr>
          <w:sz w:val="24"/>
          <w:szCs w:val="24"/>
        </w:rPr>
        <w:t xml:space="preserve">. február </w:t>
      </w:r>
      <w:r w:rsidR="002F2DCE">
        <w:rPr>
          <w:sz w:val="24"/>
          <w:szCs w:val="24"/>
        </w:rPr>
        <w:t>2</w:t>
      </w:r>
      <w:r w:rsidR="00C93488">
        <w:rPr>
          <w:sz w:val="24"/>
          <w:szCs w:val="24"/>
        </w:rPr>
        <w:t>8</w:t>
      </w:r>
      <w:r w:rsidR="004E0FE0">
        <w:rPr>
          <w:sz w:val="24"/>
          <w:szCs w:val="24"/>
        </w:rPr>
        <w:t>.</w:t>
      </w:r>
    </w:p>
    <w:p w:rsidR="003A1889" w:rsidRPr="009805F3" w:rsidRDefault="003A1889" w:rsidP="003A1889">
      <w:pPr>
        <w:jc w:val="both"/>
        <w:rPr>
          <w:sz w:val="24"/>
          <w:szCs w:val="24"/>
        </w:rPr>
      </w:pPr>
    </w:p>
    <w:p w:rsidR="003A1889" w:rsidRPr="009805F3" w:rsidRDefault="003A1889" w:rsidP="003A1889">
      <w:pPr>
        <w:jc w:val="both"/>
        <w:rPr>
          <w:sz w:val="24"/>
          <w:szCs w:val="24"/>
        </w:rPr>
      </w:pPr>
    </w:p>
    <w:p w:rsidR="003A1889" w:rsidRPr="009805F3" w:rsidRDefault="003A1889" w:rsidP="003A1889">
      <w:pPr>
        <w:jc w:val="both"/>
        <w:rPr>
          <w:sz w:val="24"/>
          <w:szCs w:val="24"/>
        </w:rPr>
      </w:pPr>
    </w:p>
    <w:p w:rsidR="003A1889" w:rsidRPr="009805F3" w:rsidRDefault="003A1889" w:rsidP="003A1889">
      <w:pPr>
        <w:jc w:val="both"/>
        <w:rPr>
          <w:sz w:val="24"/>
          <w:szCs w:val="24"/>
        </w:rPr>
      </w:pPr>
    </w:p>
    <w:p w:rsidR="003A1889" w:rsidRPr="009805F3" w:rsidRDefault="007962C5" w:rsidP="003A1889">
      <w:pPr>
        <w:pStyle w:val="Cmsor2"/>
        <w:rPr>
          <w:sz w:val="24"/>
          <w:szCs w:val="24"/>
        </w:rPr>
      </w:pPr>
      <w:r>
        <w:rPr>
          <w:sz w:val="24"/>
          <w:szCs w:val="24"/>
        </w:rPr>
        <w:t>Répás Orsolya</w:t>
      </w:r>
    </w:p>
    <w:p w:rsidR="003A1889" w:rsidRPr="009805F3" w:rsidRDefault="009E56CF" w:rsidP="003A1889">
      <w:pPr>
        <w:jc w:val="right"/>
        <w:rPr>
          <w:sz w:val="24"/>
          <w:szCs w:val="24"/>
        </w:rPr>
      </w:pPr>
      <w:r>
        <w:rPr>
          <w:sz w:val="24"/>
          <w:szCs w:val="24"/>
        </w:rPr>
        <w:t>ügyvezető</w:t>
      </w:r>
    </w:p>
    <w:p w:rsidR="003A1889" w:rsidRPr="009805F3" w:rsidRDefault="003A1889" w:rsidP="003A1889">
      <w:pPr>
        <w:jc w:val="right"/>
        <w:rPr>
          <w:sz w:val="24"/>
          <w:szCs w:val="24"/>
        </w:rPr>
      </w:pPr>
    </w:p>
    <w:p w:rsidR="003A1889" w:rsidRPr="009805F3" w:rsidRDefault="003A1889" w:rsidP="003A1889">
      <w:pPr>
        <w:jc w:val="right"/>
        <w:rPr>
          <w:sz w:val="24"/>
          <w:szCs w:val="24"/>
        </w:rPr>
      </w:pPr>
    </w:p>
    <w:p w:rsidR="003A1889" w:rsidRPr="009805F3" w:rsidRDefault="003A1889" w:rsidP="003A1889">
      <w:pPr>
        <w:jc w:val="right"/>
        <w:rPr>
          <w:sz w:val="24"/>
          <w:szCs w:val="24"/>
        </w:rPr>
      </w:pPr>
    </w:p>
    <w:p w:rsidR="003A1889" w:rsidRDefault="003A1889"/>
    <w:p w:rsidR="00580B8D" w:rsidRDefault="00580B8D" w:rsidP="00252847">
      <w:pPr>
        <w:pStyle w:val="Szvegtrzs"/>
        <w:pBdr>
          <w:top w:val="none" w:sz="0" w:space="0" w:color="auto"/>
        </w:pBdr>
        <w:rPr>
          <w:sz w:val="24"/>
          <w:szCs w:val="24"/>
        </w:rPr>
      </w:pPr>
    </w:p>
    <w:p w:rsidR="00D72301" w:rsidRDefault="00D72301" w:rsidP="00D72301">
      <w:pPr>
        <w:pStyle w:val="Szvegtrzs"/>
        <w:pBdr>
          <w:top w:val="none" w:sz="0" w:space="0" w:color="auto"/>
        </w:pBdr>
        <w:spacing w:line="360" w:lineRule="auto"/>
        <w:ind w:left="426"/>
        <w:rPr>
          <w:b/>
          <w:sz w:val="24"/>
          <w:szCs w:val="24"/>
        </w:rPr>
      </w:pPr>
    </w:p>
    <w:p w:rsidR="00811FA9" w:rsidRPr="00811FA9" w:rsidRDefault="00811FA9" w:rsidP="00811FA9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 w:rsidRPr="00811FA9">
        <w:rPr>
          <w:b/>
          <w:sz w:val="24"/>
          <w:szCs w:val="24"/>
        </w:rPr>
        <w:t>Gazdasági környezet</w:t>
      </w:r>
    </w:p>
    <w:p w:rsidR="008E1D97" w:rsidRDefault="00FB12BB" w:rsidP="00077754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 w:rsidRPr="00FB12BB">
        <w:rPr>
          <w:sz w:val="24"/>
          <w:szCs w:val="24"/>
        </w:rPr>
        <w:t>A Kapos Televízió a megyeszékhelyen és környékén fogható, a televízió műsorait pedig több más városi televízió is átveszi országszerte. A hirdetések megjelenéseit (spot, PR-riport, támogatás) a híradók és a magazinműsorok frekventált műsorkörnyezetében biztosítják.</w:t>
      </w:r>
    </w:p>
    <w:p w:rsidR="00FB12BB" w:rsidRDefault="00FB12BB" w:rsidP="00077754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</w:p>
    <w:p w:rsidR="00811FA9" w:rsidRPr="00811FA9" w:rsidRDefault="00811FA9" w:rsidP="00811FA9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 w:rsidRPr="00811FA9">
        <w:rPr>
          <w:b/>
          <w:sz w:val="24"/>
          <w:szCs w:val="24"/>
        </w:rPr>
        <w:t>Társaság telephelye</w:t>
      </w:r>
    </w:p>
    <w:p w:rsidR="00811FA9" w:rsidRPr="009E56CF" w:rsidRDefault="00811FA9" w:rsidP="00811FA9">
      <w:pPr>
        <w:pStyle w:val="Szvegtrzs"/>
        <w:numPr>
          <w:ilvl w:val="0"/>
          <w:numId w:val="3"/>
        </w:numPr>
        <w:pBdr>
          <w:top w:val="none" w:sz="0" w:space="0" w:color="auto"/>
        </w:pBdr>
        <w:spacing w:line="360" w:lineRule="auto"/>
        <w:rPr>
          <w:sz w:val="24"/>
          <w:szCs w:val="24"/>
        </w:rPr>
      </w:pPr>
      <w:r w:rsidRPr="009E56CF">
        <w:rPr>
          <w:sz w:val="24"/>
          <w:szCs w:val="24"/>
        </w:rPr>
        <w:t>7400 Kaposvár, K</w:t>
      </w:r>
      <w:r w:rsidR="009E56CF" w:rsidRPr="009E56CF">
        <w:rPr>
          <w:sz w:val="24"/>
          <w:szCs w:val="24"/>
        </w:rPr>
        <w:t>ossuth Lajos u. 6.</w:t>
      </w:r>
    </w:p>
    <w:p w:rsidR="008E1D97" w:rsidRDefault="008E1D97" w:rsidP="00811FA9">
      <w:pPr>
        <w:pStyle w:val="Szvegtrzs"/>
        <w:pBdr>
          <w:top w:val="none" w:sz="0" w:space="0" w:color="auto"/>
        </w:pBdr>
        <w:spacing w:line="360" w:lineRule="auto"/>
        <w:ind w:left="360"/>
        <w:rPr>
          <w:sz w:val="24"/>
          <w:szCs w:val="24"/>
        </w:rPr>
      </w:pPr>
    </w:p>
    <w:p w:rsidR="00811FA9" w:rsidRPr="00D72301" w:rsidRDefault="00811FA9" w:rsidP="00811FA9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 w:rsidRPr="00D72301">
        <w:rPr>
          <w:b/>
          <w:sz w:val="24"/>
          <w:szCs w:val="24"/>
        </w:rPr>
        <w:t xml:space="preserve"> A Társaság 20</w:t>
      </w:r>
      <w:r w:rsidR="00C93488">
        <w:rPr>
          <w:b/>
          <w:sz w:val="24"/>
          <w:szCs w:val="24"/>
        </w:rPr>
        <w:t>20</w:t>
      </w:r>
      <w:r w:rsidRPr="00D72301">
        <w:rPr>
          <w:b/>
          <w:sz w:val="24"/>
          <w:szCs w:val="24"/>
        </w:rPr>
        <w:t>. évi tevékenységének értékelése</w:t>
      </w:r>
    </w:p>
    <w:p w:rsidR="009E56CF" w:rsidRPr="009E56CF" w:rsidRDefault="009E56CF" w:rsidP="009E56CF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 w:rsidRPr="009E56CF">
        <w:rPr>
          <w:sz w:val="24"/>
          <w:szCs w:val="24"/>
        </w:rPr>
        <w:t>A Kapos Televízió és Rádió Kht. 1996. december 3-án jött létre, amely a tulajdonos döntésének megfelelően 2009. január 1-vel átalakult nonprofit gazdasági társasággá. Működésére éppúgy, mint a közhasznú nonprofit kft. társasági formára nonprofit-forprofit kettősség jellemző: közhasznú és vállalkozási tevékenységet végez. A Kapos Televízió és Rádió Nonprofit Kft. a Kapos Holding Zrt. 100 %-os tulajdonában lévő társaság.</w:t>
      </w:r>
    </w:p>
    <w:p w:rsidR="00060828" w:rsidRPr="001564D8" w:rsidRDefault="00060828" w:rsidP="00060828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 w:rsidRPr="00D03649">
        <w:rPr>
          <w:sz w:val="24"/>
          <w:szCs w:val="24"/>
        </w:rPr>
        <w:t xml:space="preserve">A Kapos Televízió munkatársai húsz éve készítenek hírműsort, munkatársai rendszeresen </w:t>
      </w:r>
      <w:r w:rsidR="00007114">
        <w:rPr>
          <w:sz w:val="24"/>
          <w:szCs w:val="24"/>
        </w:rPr>
        <w:t>beszáll</w:t>
      </w:r>
      <w:r w:rsidR="00EC1669">
        <w:rPr>
          <w:sz w:val="24"/>
          <w:szCs w:val="24"/>
        </w:rPr>
        <w:t>í</w:t>
      </w:r>
      <w:r w:rsidR="00007114">
        <w:rPr>
          <w:sz w:val="24"/>
          <w:szCs w:val="24"/>
        </w:rPr>
        <w:t>tói a</w:t>
      </w:r>
      <w:r w:rsidRPr="00D03649">
        <w:rPr>
          <w:sz w:val="24"/>
          <w:szCs w:val="24"/>
        </w:rPr>
        <w:t>z MTVA</w:t>
      </w:r>
      <w:r w:rsidR="00007114">
        <w:rPr>
          <w:sz w:val="24"/>
          <w:szCs w:val="24"/>
        </w:rPr>
        <w:t>-nak</w:t>
      </w:r>
      <w:r w:rsidRPr="00D03649">
        <w:rPr>
          <w:sz w:val="24"/>
          <w:szCs w:val="24"/>
        </w:rPr>
        <w:t xml:space="preserve">. </w:t>
      </w:r>
      <w:r w:rsidR="006B332D">
        <w:rPr>
          <w:sz w:val="24"/>
          <w:szCs w:val="24"/>
        </w:rPr>
        <w:t xml:space="preserve">A napi híradókészítés mellett számos sportmagazin, kulturális magazin és közéleti stúdióbeszélgetések is készültek. </w:t>
      </w:r>
    </w:p>
    <w:p w:rsidR="00060828" w:rsidRPr="009E56CF" w:rsidRDefault="00060828" w:rsidP="00060828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 w:rsidRPr="009E56CF">
        <w:rPr>
          <w:sz w:val="24"/>
          <w:szCs w:val="24"/>
        </w:rPr>
        <w:t xml:space="preserve">A társaság a műsorkészítés területén továbbra is eleget tett az NMHH-val kötött műsorszolgáltatási szerződésben foglaltaknak, az alapító okiratban megfogalmazott, valamint a tulajdonos által elvárt feladatoknak. </w:t>
      </w:r>
    </w:p>
    <w:p w:rsidR="00060828" w:rsidRPr="009E56CF" w:rsidRDefault="00060828" w:rsidP="00060828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Kaposvár</w:t>
      </w:r>
      <w:r w:rsidRPr="009E56CF">
        <w:rPr>
          <w:sz w:val="24"/>
          <w:szCs w:val="24"/>
        </w:rPr>
        <w:t xml:space="preserve"> Megyei Jogú Város támogatását, a szerződésnek megfelelően a közszolgálati műsorok készítésére és működési költségekre fordította a társaság. Az</w:t>
      </w:r>
      <w:r w:rsidR="00EC1669">
        <w:rPr>
          <w:sz w:val="24"/>
          <w:szCs w:val="24"/>
        </w:rPr>
        <w:t xml:space="preserve"> MTVA Mecenatúrától el</w:t>
      </w:r>
      <w:r w:rsidRPr="009E56CF">
        <w:rPr>
          <w:sz w:val="24"/>
          <w:szCs w:val="24"/>
        </w:rPr>
        <w:t>nyert források</w:t>
      </w:r>
      <w:r w:rsidR="006B332D">
        <w:rPr>
          <w:sz w:val="24"/>
          <w:szCs w:val="24"/>
        </w:rPr>
        <w:t xml:space="preserve">ból </w:t>
      </w:r>
      <w:r w:rsidR="00EC1669">
        <w:rPr>
          <w:sz w:val="24"/>
          <w:szCs w:val="24"/>
        </w:rPr>
        <w:t xml:space="preserve">pedig </w:t>
      </w:r>
      <w:r w:rsidRPr="009E56CF">
        <w:rPr>
          <w:sz w:val="24"/>
          <w:szCs w:val="24"/>
        </w:rPr>
        <w:t xml:space="preserve">a Híradó és a </w:t>
      </w:r>
      <w:r w:rsidR="00EC1669">
        <w:rPr>
          <w:sz w:val="24"/>
          <w:szCs w:val="24"/>
        </w:rPr>
        <w:t xml:space="preserve">Géniusz című </w:t>
      </w:r>
      <w:r w:rsidRPr="009E56CF">
        <w:rPr>
          <w:sz w:val="24"/>
          <w:szCs w:val="24"/>
        </w:rPr>
        <w:t xml:space="preserve">kulturális műsor </w:t>
      </w:r>
      <w:r w:rsidR="006B332D">
        <w:rPr>
          <w:sz w:val="24"/>
          <w:szCs w:val="24"/>
        </w:rPr>
        <w:t>el</w:t>
      </w:r>
      <w:r w:rsidRPr="009E56CF">
        <w:rPr>
          <w:sz w:val="24"/>
          <w:szCs w:val="24"/>
        </w:rPr>
        <w:t>készítésé</w:t>
      </w:r>
      <w:r w:rsidR="006B332D">
        <w:rPr>
          <w:sz w:val="24"/>
          <w:szCs w:val="24"/>
        </w:rPr>
        <w:t>t finanszíroztuk</w:t>
      </w:r>
      <w:r w:rsidRPr="009E56CF">
        <w:rPr>
          <w:sz w:val="24"/>
          <w:szCs w:val="24"/>
        </w:rPr>
        <w:t xml:space="preserve">.  </w:t>
      </w:r>
    </w:p>
    <w:p w:rsidR="007962C5" w:rsidRDefault="007962C5" w:rsidP="00BE13FF">
      <w:pPr>
        <w:spacing w:line="360" w:lineRule="auto"/>
        <w:jc w:val="both"/>
        <w:rPr>
          <w:sz w:val="16"/>
          <w:szCs w:val="24"/>
        </w:rPr>
      </w:pPr>
    </w:p>
    <w:p w:rsidR="00C93488" w:rsidRPr="00EB523E" w:rsidRDefault="00C93488" w:rsidP="00C93488">
      <w:pPr>
        <w:spacing w:line="360" w:lineRule="auto"/>
        <w:jc w:val="both"/>
        <w:rPr>
          <w:sz w:val="24"/>
          <w:szCs w:val="24"/>
        </w:rPr>
      </w:pPr>
      <w:r w:rsidRPr="00EB523E">
        <w:rPr>
          <w:sz w:val="24"/>
          <w:szCs w:val="24"/>
        </w:rPr>
        <w:t>A 2020-as év első negyedévében az előzetes terveinkhez képest jobb eredményeket értünk el a televízió</w:t>
      </w:r>
      <w:r w:rsidR="006B332D">
        <w:rPr>
          <w:sz w:val="24"/>
          <w:szCs w:val="24"/>
        </w:rPr>
        <w:t>s anyagok készítése és a reklám</w:t>
      </w:r>
      <w:r w:rsidRPr="00EB523E">
        <w:rPr>
          <w:sz w:val="24"/>
          <w:szCs w:val="24"/>
        </w:rPr>
        <w:t>spot gyártás, illetve sugárzás területén. A bérköltségek a tervezett szinten maradtak. Működésünk továbbra is takarékos és hatékony. Március 15-e után – a koronavírus-járvány miatt – cégünk is új kihívásokkal szembesült, a működésben történt átszervezése</w:t>
      </w:r>
      <w:r w:rsidR="006B332D">
        <w:rPr>
          <w:sz w:val="24"/>
          <w:szCs w:val="24"/>
        </w:rPr>
        <w:t>kkel</w:t>
      </w:r>
      <w:r w:rsidRPr="00EB523E">
        <w:rPr>
          <w:sz w:val="24"/>
          <w:szCs w:val="24"/>
        </w:rPr>
        <w:t xml:space="preserve"> alkalmazkodtunk a kialakult helyzethez</w:t>
      </w:r>
      <w:r w:rsidR="006B332D">
        <w:rPr>
          <w:sz w:val="24"/>
          <w:szCs w:val="24"/>
        </w:rPr>
        <w:t>:</w:t>
      </w:r>
      <w:r w:rsidRPr="00EB523E">
        <w:rPr>
          <w:sz w:val="24"/>
          <w:szCs w:val="24"/>
        </w:rPr>
        <w:t xml:space="preserve"> </w:t>
      </w:r>
      <w:r w:rsidR="006B332D" w:rsidRPr="00EB523E">
        <w:rPr>
          <w:sz w:val="24"/>
          <w:szCs w:val="24"/>
        </w:rPr>
        <w:t>magazinműsorai</w:t>
      </w:r>
      <w:r w:rsidR="006B332D">
        <w:rPr>
          <w:sz w:val="24"/>
          <w:szCs w:val="24"/>
        </w:rPr>
        <w:t>n</w:t>
      </w:r>
      <w:r w:rsidR="006B332D" w:rsidRPr="00EB523E">
        <w:rPr>
          <w:sz w:val="24"/>
          <w:szCs w:val="24"/>
        </w:rPr>
        <w:t>k</w:t>
      </w:r>
      <w:r w:rsidR="006B332D">
        <w:rPr>
          <w:sz w:val="24"/>
          <w:szCs w:val="24"/>
        </w:rPr>
        <w:t xml:space="preserve"> ugyan s</w:t>
      </w:r>
      <w:r w:rsidRPr="00EB523E">
        <w:rPr>
          <w:sz w:val="24"/>
          <w:szCs w:val="24"/>
        </w:rPr>
        <w:t>züneteltek, de a napi híradó elkészítése, a kaposváriak pontos és gyors tájékoztatása, illetve az MTVA és a további országos televíziók igényeinek kielégítése továbbra is fő feladatunk volt, ehhez igazítottu</w:t>
      </w:r>
      <w:r w:rsidR="006B332D">
        <w:rPr>
          <w:sz w:val="24"/>
          <w:szCs w:val="24"/>
        </w:rPr>
        <w:t xml:space="preserve">k a munkabeosztásokat </w:t>
      </w:r>
      <w:r w:rsidRPr="00EB523E">
        <w:rPr>
          <w:sz w:val="24"/>
          <w:szCs w:val="24"/>
        </w:rPr>
        <w:t>és racionálisan gazdálkodunk a humán erőforrás</w:t>
      </w:r>
      <w:r w:rsidR="006B332D">
        <w:rPr>
          <w:sz w:val="24"/>
          <w:szCs w:val="24"/>
        </w:rPr>
        <w:t>ai</w:t>
      </w:r>
      <w:r w:rsidRPr="00EB523E">
        <w:rPr>
          <w:sz w:val="24"/>
          <w:szCs w:val="24"/>
        </w:rPr>
        <w:t xml:space="preserve">nkkal.   </w:t>
      </w:r>
    </w:p>
    <w:p w:rsidR="00C93488" w:rsidRPr="00D72301" w:rsidRDefault="00C93488" w:rsidP="00BE13FF">
      <w:pPr>
        <w:spacing w:line="360" w:lineRule="auto"/>
        <w:jc w:val="both"/>
        <w:rPr>
          <w:sz w:val="16"/>
          <w:szCs w:val="24"/>
        </w:rPr>
      </w:pPr>
    </w:p>
    <w:p w:rsidR="00C93488" w:rsidRDefault="00C93488" w:rsidP="00BE13FF">
      <w:pPr>
        <w:spacing w:line="360" w:lineRule="auto"/>
        <w:jc w:val="both"/>
        <w:rPr>
          <w:sz w:val="24"/>
          <w:szCs w:val="24"/>
        </w:rPr>
      </w:pPr>
    </w:p>
    <w:p w:rsidR="008E7717" w:rsidRPr="008A18DE" w:rsidRDefault="00BE13FF" w:rsidP="00BE13FF">
      <w:pPr>
        <w:spacing w:line="360" w:lineRule="auto"/>
        <w:jc w:val="both"/>
        <w:rPr>
          <w:sz w:val="24"/>
          <w:szCs w:val="24"/>
        </w:rPr>
      </w:pPr>
      <w:r w:rsidRPr="008A18DE">
        <w:rPr>
          <w:sz w:val="24"/>
          <w:szCs w:val="24"/>
        </w:rPr>
        <w:t>A televíziós szolgáltatás árbevétele</w:t>
      </w:r>
      <w:r w:rsidR="006B332D">
        <w:rPr>
          <w:sz w:val="24"/>
          <w:szCs w:val="24"/>
        </w:rPr>
        <w:t xml:space="preserve"> -</w:t>
      </w:r>
      <w:r w:rsidRPr="008A18DE">
        <w:rPr>
          <w:sz w:val="24"/>
          <w:szCs w:val="24"/>
        </w:rPr>
        <w:t xml:space="preserve"> amelynek meghatározó részét az országos csatornáknak gyártandó televíziós anyagok alkotnak </w:t>
      </w:r>
      <w:r w:rsidR="006B332D">
        <w:rPr>
          <w:sz w:val="24"/>
          <w:szCs w:val="24"/>
        </w:rPr>
        <w:t xml:space="preserve">- </w:t>
      </w:r>
      <w:r w:rsidR="00C93488">
        <w:rPr>
          <w:sz w:val="24"/>
          <w:szCs w:val="24"/>
        </w:rPr>
        <w:t>2</w:t>
      </w:r>
      <w:r w:rsidRPr="008A18DE">
        <w:rPr>
          <w:sz w:val="24"/>
          <w:szCs w:val="24"/>
        </w:rPr>
        <w:t>%-</w:t>
      </w:r>
      <w:r w:rsidR="006B332D">
        <w:rPr>
          <w:sz w:val="24"/>
          <w:szCs w:val="24"/>
        </w:rPr>
        <w:t xml:space="preserve">kal </w:t>
      </w:r>
      <w:r w:rsidR="00FB0172">
        <w:rPr>
          <w:sz w:val="24"/>
          <w:szCs w:val="24"/>
        </w:rPr>
        <w:t xml:space="preserve">haladta </w:t>
      </w:r>
      <w:r w:rsidR="006B332D">
        <w:rPr>
          <w:sz w:val="24"/>
          <w:szCs w:val="24"/>
        </w:rPr>
        <w:t xml:space="preserve">meg </w:t>
      </w:r>
      <w:r w:rsidR="00FB0172">
        <w:rPr>
          <w:sz w:val="24"/>
          <w:szCs w:val="24"/>
        </w:rPr>
        <w:t>a tervet</w:t>
      </w:r>
      <w:r w:rsidRPr="008A18DE">
        <w:rPr>
          <w:sz w:val="24"/>
          <w:szCs w:val="24"/>
        </w:rPr>
        <w:t xml:space="preserve">. </w:t>
      </w:r>
    </w:p>
    <w:p w:rsidR="00BE13FF" w:rsidRPr="003479B8" w:rsidRDefault="00BE13FF" w:rsidP="00BE13FF">
      <w:pPr>
        <w:spacing w:line="360" w:lineRule="auto"/>
        <w:jc w:val="both"/>
        <w:rPr>
          <w:sz w:val="24"/>
          <w:szCs w:val="24"/>
        </w:rPr>
      </w:pPr>
      <w:r w:rsidRPr="003479B8">
        <w:rPr>
          <w:sz w:val="24"/>
          <w:szCs w:val="24"/>
        </w:rPr>
        <w:t xml:space="preserve">A hirdetési, reklámozási tevékenységből </w:t>
      </w:r>
      <w:r w:rsidR="00FB0172">
        <w:rPr>
          <w:sz w:val="24"/>
          <w:szCs w:val="24"/>
        </w:rPr>
        <w:t xml:space="preserve">jelentősen a tervezett szint </w:t>
      </w:r>
      <w:r w:rsidR="00C93488">
        <w:rPr>
          <w:sz w:val="24"/>
          <w:szCs w:val="24"/>
        </w:rPr>
        <w:t>alatt</w:t>
      </w:r>
      <w:r w:rsidR="00FB0172">
        <w:rPr>
          <w:sz w:val="24"/>
          <w:szCs w:val="24"/>
        </w:rPr>
        <w:t xml:space="preserve"> teljesült</w:t>
      </w:r>
      <w:r w:rsidR="003479B8" w:rsidRPr="003479B8">
        <w:rPr>
          <w:sz w:val="24"/>
          <w:szCs w:val="24"/>
        </w:rPr>
        <w:t xml:space="preserve"> (</w:t>
      </w:r>
      <w:r w:rsidR="00C93488">
        <w:rPr>
          <w:sz w:val="24"/>
          <w:szCs w:val="24"/>
        </w:rPr>
        <w:t>78</w:t>
      </w:r>
      <w:r w:rsidR="003479B8" w:rsidRPr="003479B8">
        <w:rPr>
          <w:sz w:val="24"/>
          <w:szCs w:val="24"/>
        </w:rPr>
        <w:t>%)</w:t>
      </w:r>
      <w:r w:rsidR="006B332D">
        <w:rPr>
          <w:sz w:val="24"/>
          <w:szCs w:val="24"/>
        </w:rPr>
        <w:t>, köszönhetően a pandémia miatt visszavett reklámköltéseknek</w:t>
      </w:r>
      <w:r w:rsidR="00D3437D" w:rsidRPr="003479B8">
        <w:rPr>
          <w:sz w:val="24"/>
          <w:szCs w:val="24"/>
        </w:rPr>
        <w:t>.</w:t>
      </w:r>
      <w:r w:rsidR="006B332D">
        <w:rPr>
          <w:sz w:val="24"/>
          <w:szCs w:val="24"/>
        </w:rPr>
        <w:t xml:space="preserve"> </w:t>
      </w:r>
    </w:p>
    <w:p w:rsidR="00CB2B01" w:rsidRPr="007962C5" w:rsidRDefault="005E79AD" w:rsidP="00BE13FF">
      <w:pPr>
        <w:spacing w:line="360" w:lineRule="auto"/>
        <w:jc w:val="both"/>
        <w:rPr>
          <w:sz w:val="24"/>
          <w:szCs w:val="24"/>
        </w:rPr>
      </w:pPr>
      <w:r w:rsidRPr="007962C5">
        <w:rPr>
          <w:sz w:val="24"/>
          <w:szCs w:val="24"/>
        </w:rPr>
        <w:t xml:space="preserve"> </w:t>
      </w:r>
      <w:r w:rsidR="007962C5" w:rsidRPr="007962C5">
        <w:rPr>
          <w:sz w:val="24"/>
          <w:szCs w:val="24"/>
        </w:rPr>
        <w:t>A</w:t>
      </w:r>
      <w:r w:rsidR="00C93488">
        <w:rPr>
          <w:sz w:val="24"/>
          <w:szCs w:val="24"/>
        </w:rPr>
        <w:t>z</w:t>
      </w:r>
      <w:r w:rsidR="00C12CB3" w:rsidRPr="007962C5">
        <w:rPr>
          <w:sz w:val="24"/>
          <w:szCs w:val="24"/>
        </w:rPr>
        <w:t xml:space="preserve"> </w:t>
      </w:r>
      <w:r w:rsidR="00C93488">
        <w:rPr>
          <w:sz w:val="24"/>
          <w:szCs w:val="24"/>
        </w:rPr>
        <w:t>51 448</w:t>
      </w:r>
      <w:r w:rsidR="00C12CB3" w:rsidRPr="007962C5">
        <w:rPr>
          <w:sz w:val="24"/>
          <w:szCs w:val="24"/>
        </w:rPr>
        <w:t xml:space="preserve"> </w:t>
      </w:r>
      <w:r w:rsidR="00D3437D" w:rsidRPr="007962C5">
        <w:rPr>
          <w:sz w:val="24"/>
          <w:szCs w:val="24"/>
        </w:rPr>
        <w:t>e</w:t>
      </w:r>
      <w:r w:rsidR="00C12CB3" w:rsidRPr="007962C5">
        <w:rPr>
          <w:sz w:val="24"/>
          <w:szCs w:val="24"/>
        </w:rPr>
        <w:t>Ft</w:t>
      </w:r>
      <w:r w:rsidR="00060828" w:rsidRPr="007962C5">
        <w:rPr>
          <w:sz w:val="24"/>
          <w:szCs w:val="24"/>
        </w:rPr>
        <w:t xml:space="preserve"> értékesítés nettó árbevétele </w:t>
      </w:r>
      <w:r w:rsidR="00C93488">
        <w:rPr>
          <w:sz w:val="24"/>
          <w:szCs w:val="24"/>
        </w:rPr>
        <w:t>86</w:t>
      </w:r>
      <w:r w:rsidR="00FB0172">
        <w:rPr>
          <w:sz w:val="24"/>
          <w:szCs w:val="24"/>
        </w:rPr>
        <w:t>,</w:t>
      </w:r>
      <w:r w:rsidR="00C93488">
        <w:rPr>
          <w:sz w:val="24"/>
          <w:szCs w:val="24"/>
        </w:rPr>
        <w:t>5</w:t>
      </w:r>
      <w:r w:rsidR="00060828" w:rsidRPr="007962C5">
        <w:rPr>
          <w:sz w:val="24"/>
          <w:szCs w:val="24"/>
        </w:rPr>
        <w:t>%-</w:t>
      </w:r>
      <w:r w:rsidR="00C93488">
        <w:rPr>
          <w:sz w:val="24"/>
          <w:szCs w:val="24"/>
        </w:rPr>
        <w:t>ban</w:t>
      </w:r>
      <w:r w:rsidR="00060828" w:rsidRPr="007962C5">
        <w:rPr>
          <w:sz w:val="24"/>
          <w:szCs w:val="24"/>
        </w:rPr>
        <w:t xml:space="preserve"> </w:t>
      </w:r>
      <w:r w:rsidR="00FB0172">
        <w:rPr>
          <w:sz w:val="24"/>
          <w:szCs w:val="24"/>
        </w:rPr>
        <w:t>teljesítette a tervet</w:t>
      </w:r>
      <w:r w:rsidR="00CB2B01" w:rsidRPr="007962C5">
        <w:rPr>
          <w:sz w:val="24"/>
          <w:szCs w:val="24"/>
        </w:rPr>
        <w:t xml:space="preserve"> a fent említett okok miatt</w:t>
      </w:r>
      <w:r w:rsidRPr="007962C5">
        <w:rPr>
          <w:sz w:val="24"/>
          <w:szCs w:val="24"/>
        </w:rPr>
        <w:t>.</w:t>
      </w:r>
    </w:p>
    <w:p w:rsidR="00CB2B01" w:rsidRPr="007962C5" w:rsidRDefault="00CB2B01" w:rsidP="00BE13FF">
      <w:pPr>
        <w:spacing w:line="360" w:lineRule="auto"/>
        <w:jc w:val="both"/>
        <w:rPr>
          <w:sz w:val="24"/>
          <w:szCs w:val="24"/>
        </w:rPr>
      </w:pPr>
      <w:r w:rsidRPr="007962C5">
        <w:rPr>
          <w:sz w:val="24"/>
          <w:szCs w:val="24"/>
        </w:rPr>
        <w:t>A</w:t>
      </w:r>
      <w:r w:rsidR="00D3437D" w:rsidRPr="007962C5">
        <w:rPr>
          <w:sz w:val="24"/>
          <w:szCs w:val="24"/>
        </w:rPr>
        <w:t xml:space="preserve"> </w:t>
      </w:r>
      <w:r w:rsidR="00C93488">
        <w:rPr>
          <w:sz w:val="24"/>
          <w:szCs w:val="24"/>
        </w:rPr>
        <w:t>79 419</w:t>
      </w:r>
      <w:r w:rsidR="00D3437D" w:rsidRPr="007962C5">
        <w:rPr>
          <w:sz w:val="24"/>
          <w:szCs w:val="24"/>
        </w:rPr>
        <w:t xml:space="preserve"> eFt</w:t>
      </w:r>
      <w:r w:rsidR="00C12CB3" w:rsidRPr="007962C5">
        <w:rPr>
          <w:sz w:val="24"/>
          <w:szCs w:val="24"/>
        </w:rPr>
        <w:t xml:space="preserve"> egyéb bevételek</w:t>
      </w:r>
      <w:r w:rsidR="00A44153" w:rsidRPr="007962C5">
        <w:rPr>
          <w:sz w:val="24"/>
          <w:szCs w:val="24"/>
        </w:rPr>
        <w:t xml:space="preserve"> </w:t>
      </w:r>
      <w:r w:rsidR="00C93488">
        <w:rPr>
          <w:sz w:val="24"/>
          <w:szCs w:val="24"/>
        </w:rPr>
        <w:t>87,4</w:t>
      </w:r>
      <w:r w:rsidR="00D03649" w:rsidRPr="007962C5">
        <w:rPr>
          <w:sz w:val="24"/>
          <w:szCs w:val="24"/>
        </w:rPr>
        <w:t>%-át</w:t>
      </w:r>
      <w:r w:rsidR="00D3437D" w:rsidRPr="007962C5">
        <w:rPr>
          <w:sz w:val="24"/>
          <w:szCs w:val="24"/>
        </w:rPr>
        <w:t xml:space="preserve"> önkormányzati</w:t>
      </w:r>
      <w:r w:rsidR="00C12CB3" w:rsidRPr="007962C5">
        <w:rPr>
          <w:sz w:val="24"/>
          <w:szCs w:val="24"/>
        </w:rPr>
        <w:t xml:space="preserve"> működési támogatás</w:t>
      </w:r>
      <w:r w:rsidR="00D03649" w:rsidRPr="007962C5">
        <w:rPr>
          <w:sz w:val="24"/>
          <w:szCs w:val="24"/>
        </w:rPr>
        <w:t xml:space="preserve"> és </w:t>
      </w:r>
      <w:r w:rsidR="00C12CB3" w:rsidRPr="007962C5">
        <w:rPr>
          <w:sz w:val="24"/>
          <w:szCs w:val="24"/>
        </w:rPr>
        <w:t xml:space="preserve">pályázati </w:t>
      </w:r>
      <w:r w:rsidR="008E7717">
        <w:rPr>
          <w:sz w:val="24"/>
          <w:szCs w:val="24"/>
        </w:rPr>
        <w:t>úton elnyert támogatás</w:t>
      </w:r>
      <w:r w:rsidR="00C12CB3" w:rsidRPr="007962C5">
        <w:rPr>
          <w:sz w:val="24"/>
          <w:szCs w:val="24"/>
        </w:rPr>
        <w:t xml:space="preserve"> alkotják.</w:t>
      </w:r>
    </w:p>
    <w:p w:rsidR="00CB2B01" w:rsidRDefault="00060828" w:rsidP="00BE13FF">
      <w:pPr>
        <w:spacing w:line="360" w:lineRule="auto"/>
        <w:jc w:val="both"/>
        <w:rPr>
          <w:sz w:val="24"/>
          <w:szCs w:val="24"/>
        </w:rPr>
      </w:pPr>
      <w:r w:rsidRPr="007962C5">
        <w:rPr>
          <w:sz w:val="24"/>
          <w:szCs w:val="24"/>
        </w:rPr>
        <w:t xml:space="preserve">A költségek és ráfordítások </w:t>
      </w:r>
      <w:r w:rsidR="00FB0172">
        <w:rPr>
          <w:sz w:val="24"/>
          <w:szCs w:val="24"/>
        </w:rPr>
        <w:t xml:space="preserve">közel </w:t>
      </w:r>
      <w:r w:rsidR="007962C5" w:rsidRPr="007962C5">
        <w:rPr>
          <w:sz w:val="24"/>
          <w:szCs w:val="24"/>
        </w:rPr>
        <w:t>a tervezett érték</w:t>
      </w:r>
      <w:r w:rsidR="00C93488">
        <w:rPr>
          <w:sz w:val="24"/>
          <w:szCs w:val="24"/>
        </w:rPr>
        <w:t>ek alatt valósul</w:t>
      </w:r>
      <w:r w:rsidR="006B332D">
        <w:rPr>
          <w:sz w:val="24"/>
          <w:szCs w:val="24"/>
        </w:rPr>
        <w:t>t</w:t>
      </w:r>
      <w:r w:rsidR="00C93488">
        <w:rPr>
          <w:sz w:val="24"/>
          <w:szCs w:val="24"/>
        </w:rPr>
        <w:t>ak meg</w:t>
      </w:r>
      <w:r w:rsidR="007962C5" w:rsidRPr="007962C5">
        <w:rPr>
          <w:sz w:val="24"/>
          <w:szCs w:val="24"/>
        </w:rPr>
        <w:t>.</w:t>
      </w:r>
    </w:p>
    <w:p w:rsidR="006435AB" w:rsidRPr="007962C5" w:rsidRDefault="006435AB" w:rsidP="00BE13FF">
      <w:pPr>
        <w:spacing w:line="360" w:lineRule="auto"/>
        <w:jc w:val="both"/>
        <w:rPr>
          <w:sz w:val="24"/>
          <w:szCs w:val="24"/>
        </w:rPr>
      </w:pPr>
    </w:p>
    <w:p w:rsidR="009E56CF" w:rsidRPr="007962C5" w:rsidRDefault="00060828" w:rsidP="00BE13FF">
      <w:pPr>
        <w:spacing w:line="360" w:lineRule="auto"/>
        <w:jc w:val="both"/>
        <w:rPr>
          <w:sz w:val="24"/>
          <w:szCs w:val="24"/>
        </w:rPr>
      </w:pPr>
      <w:r w:rsidRPr="007962C5">
        <w:rPr>
          <w:sz w:val="24"/>
          <w:szCs w:val="24"/>
        </w:rPr>
        <w:t xml:space="preserve">A </w:t>
      </w:r>
      <w:r w:rsidR="00782AE6" w:rsidRPr="007962C5">
        <w:rPr>
          <w:sz w:val="24"/>
          <w:szCs w:val="24"/>
        </w:rPr>
        <w:t>t</w:t>
      </w:r>
      <w:r w:rsidRPr="007962C5">
        <w:rPr>
          <w:sz w:val="24"/>
          <w:szCs w:val="24"/>
        </w:rPr>
        <w:t xml:space="preserve">ársaság a tervezett </w:t>
      </w:r>
      <w:r w:rsidR="007962C5" w:rsidRPr="007962C5">
        <w:rPr>
          <w:sz w:val="24"/>
          <w:szCs w:val="24"/>
        </w:rPr>
        <w:t>-</w:t>
      </w:r>
      <w:r w:rsidR="00C93488">
        <w:rPr>
          <w:sz w:val="24"/>
          <w:szCs w:val="24"/>
        </w:rPr>
        <w:t>17 044</w:t>
      </w:r>
      <w:r w:rsidR="007962C5" w:rsidRPr="007962C5">
        <w:rPr>
          <w:sz w:val="24"/>
          <w:szCs w:val="24"/>
        </w:rPr>
        <w:t xml:space="preserve"> eFt </w:t>
      </w:r>
      <w:r w:rsidR="007E10CF" w:rsidRPr="007962C5">
        <w:rPr>
          <w:sz w:val="24"/>
          <w:szCs w:val="24"/>
        </w:rPr>
        <w:t>veszteséggel szemben</w:t>
      </w:r>
      <w:r w:rsidR="002C280A" w:rsidRPr="007962C5">
        <w:rPr>
          <w:sz w:val="24"/>
          <w:szCs w:val="24"/>
        </w:rPr>
        <w:t xml:space="preserve"> </w:t>
      </w:r>
      <w:r w:rsidR="00C93488" w:rsidRPr="00C93488">
        <w:rPr>
          <w:sz w:val="24"/>
          <w:szCs w:val="24"/>
          <w:highlight w:val="yellow"/>
        </w:rPr>
        <w:t>2 230</w:t>
      </w:r>
      <w:r w:rsidR="007962C5" w:rsidRPr="007962C5">
        <w:rPr>
          <w:sz w:val="24"/>
          <w:szCs w:val="24"/>
        </w:rPr>
        <w:t xml:space="preserve"> </w:t>
      </w:r>
      <w:r w:rsidR="007E10CF" w:rsidRPr="007962C5">
        <w:rPr>
          <w:sz w:val="24"/>
          <w:szCs w:val="24"/>
        </w:rPr>
        <w:t>e</w:t>
      </w:r>
      <w:r w:rsidRPr="007962C5">
        <w:rPr>
          <w:sz w:val="24"/>
          <w:szCs w:val="24"/>
        </w:rPr>
        <w:t>Ft</w:t>
      </w:r>
      <w:r w:rsidR="007E10CF" w:rsidRPr="007962C5">
        <w:rPr>
          <w:sz w:val="24"/>
          <w:szCs w:val="24"/>
        </w:rPr>
        <w:t xml:space="preserve"> adózott eredményt</w:t>
      </w:r>
      <w:r w:rsidR="00FB0172">
        <w:rPr>
          <w:sz w:val="24"/>
          <w:szCs w:val="24"/>
        </w:rPr>
        <w:t xml:space="preserve"> (nyereséget)</w:t>
      </w:r>
      <w:r w:rsidR="007E10CF" w:rsidRPr="007962C5">
        <w:rPr>
          <w:sz w:val="24"/>
          <w:szCs w:val="24"/>
        </w:rPr>
        <w:t xml:space="preserve"> ért el.</w:t>
      </w:r>
      <w:r w:rsidR="001034C1" w:rsidRPr="007962C5">
        <w:rPr>
          <w:sz w:val="24"/>
          <w:szCs w:val="24"/>
        </w:rPr>
        <w:t xml:space="preserve"> </w:t>
      </w:r>
      <w:r w:rsidR="00A451E8" w:rsidRPr="007962C5">
        <w:rPr>
          <w:sz w:val="24"/>
          <w:szCs w:val="24"/>
        </w:rPr>
        <w:t xml:space="preserve">A mérlegfőösszeg </w:t>
      </w:r>
      <w:r w:rsidR="007962C5" w:rsidRPr="00C93488">
        <w:rPr>
          <w:sz w:val="24"/>
          <w:szCs w:val="24"/>
          <w:highlight w:val="yellow"/>
        </w:rPr>
        <w:t>2</w:t>
      </w:r>
      <w:r w:rsidR="00C93488" w:rsidRPr="00C93488">
        <w:rPr>
          <w:sz w:val="24"/>
          <w:szCs w:val="24"/>
          <w:highlight w:val="yellow"/>
        </w:rPr>
        <w:t>4 136</w:t>
      </w:r>
      <w:r w:rsidR="00A451E8" w:rsidRPr="007962C5">
        <w:rPr>
          <w:sz w:val="24"/>
          <w:szCs w:val="24"/>
        </w:rPr>
        <w:t xml:space="preserve"> </w:t>
      </w:r>
      <w:r w:rsidR="00C93488">
        <w:rPr>
          <w:sz w:val="24"/>
          <w:szCs w:val="24"/>
        </w:rPr>
        <w:t>e</w:t>
      </w:r>
      <w:r w:rsidR="00A451E8" w:rsidRPr="007962C5">
        <w:rPr>
          <w:sz w:val="24"/>
          <w:szCs w:val="24"/>
        </w:rPr>
        <w:t>Ft.</w:t>
      </w:r>
    </w:p>
    <w:p w:rsidR="001034C1" w:rsidRPr="00D72301" w:rsidRDefault="001034C1" w:rsidP="00CA4CCF">
      <w:pPr>
        <w:spacing w:line="360" w:lineRule="auto"/>
        <w:jc w:val="both"/>
        <w:rPr>
          <w:sz w:val="16"/>
          <w:szCs w:val="24"/>
        </w:rPr>
      </w:pPr>
    </w:p>
    <w:p w:rsidR="00BF0E2B" w:rsidRPr="00811FA9" w:rsidRDefault="00811FA9" w:rsidP="00811FA9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Foglalkoztatás</w:t>
      </w:r>
      <w:r w:rsidR="00A451E8">
        <w:rPr>
          <w:b/>
          <w:sz w:val="24"/>
          <w:szCs w:val="24"/>
        </w:rPr>
        <w:t>politika</w:t>
      </w:r>
    </w:p>
    <w:p w:rsidR="00A451E8" w:rsidRPr="00A451E8" w:rsidRDefault="00811FA9" w:rsidP="00A451E8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 w:rsidRPr="00FB12BB">
        <w:rPr>
          <w:sz w:val="24"/>
          <w:szCs w:val="24"/>
        </w:rPr>
        <w:t xml:space="preserve">Az átlagos statisztikai állományi </w:t>
      </w:r>
      <w:r w:rsidRPr="00A13804">
        <w:rPr>
          <w:sz w:val="24"/>
          <w:szCs w:val="24"/>
        </w:rPr>
        <w:t xml:space="preserve">létszám </w:t>
      </w:r>
      <w:r w:rsidR="00C93488">
        <w:rPr>
          <w:sz w:val="24"/>
          <w:szCs w:val="24"/>
        </w:rPr>
        <w:t>11,5</w:t>
      </w:r>
      <w:r w:rsidR="0089462B" w:rsidRPr="00A13804">
        <w:rPr>
          <w:sz w:val="24"/>
          <w:szCs w:val="24"/>
        </w:rPr>
        <w:t xml:space="preserve"> </w:t>
      </w:r>
      <w:r w:rsidRPr="00A13804">
        <w:rPr>
          <w:sz w:val="24"/>
          <w:szCs w:val="24"/>
        </w:rPr>
        <w:t xml:space="preserve">fő. </w:t>
      </w:r>
      <w:r w:rsidR="00A451E8" w:rsidRPr="00A13804">
        <w:rPr>
          <w:sz w:val="24"/>
          <w:szCs w:val="24"/>
        </w:rPr>
        <w:t>Személyi</w:t>
      </w:r>
      <w:r w:rsidR="00A451E8">
        <w:rPr>
          <w:sz w:val="24"/>
          <w:szCs w:val="24"/>
        </w:rPr>
        <w:t xml:space="preserve"> jellegű ráfordítások </w:t>
      </w:r>
      <w:r w:rsidR="00782AE6">
        <w:rPr>
          <w:sz w:val="24"/>
          <w:szCs w:val="24"/>
        </w:rPr>
        <w:t>7</w:t>
      </w:r>
      <w:r w:rsidR="00C93488">
        <w:rPr>
          <w:sz w:val="24"/>
          <w:szCs w:val="24"/>
        </w:rPr>
        <w:t>1 464</w:t>
      </w:r>
      <w:r w:rsidR="00A451E8">
        <w:rPr>
          <w:sz w:val="24"/>
          <w:szCs w:val="24"/>
        </w:rPr>
        <w:t xml:space="preserve"> </w:t>
      </w:r>
      <w:r w:rsidR="00782AE6">
        <w:rPr>
          <w:sz w:val="24"/>
          <w:szCs w:val="24"/>
        </w:rPr>
        <w:t>e</w:t>
      </w:r>
      <w:r w:rsidR="00A451E8">
        <w:rPr>
          <w:sz w:val="24"/>
          <w:szCs w:val="24"/>
        </w:rPr>
        <w:t xml:space="preserve">Ft. </w:t>
      </w:r>
      <w:r w:rsidR="00A451E8" w:rsidRPr="00A451E8">
        <w:rPr>
          <w:sz w:val="24"/>
          <w:szCs w:val="24"/>
        </w:rPr>
        <w:t xml:space="preserve">A Kft. által foglalkoztatott munkatársak munkabére és </w:t>
      </w:r>
      <w:r w:rsidR="002C280A">
        <w:rPr>
          <w:sz w:val="24"/>
          <w:szCs w:val="24"/>
        </w:rPr>
        <w:t>járulékai szerepel</w:t>
      </w:r>
      <w:r w:rsidR="006B332D">
        <w:rPr>
          <w:sz w:val="24"/>
          <w:szCs w:val="24"/>
        </w:rPr>
        <w:t>nek</w:t>
      </w:r>
      <w:r w:rsidR="002C280A">
        <w:rPr>
          <w:sz w:val="24"/>
          <w:szCs w:val="24"/>
        </w:rPr>
        <w:t xml:space="preserve"> ezen a soron. </w:t>
      </w:r>
      <w:r w:rsidR="00A451E8" w:rsidRPr="00A451E8">
        <w:rPr>
          <w:sz w:val="24"/>
          <w:szCs w:val="24"/>
        </w:rPr>
        <w:t>Itt jelennek meg az eseti megbízási díjak, tiszteletdíjak,</w:t>
      </w:r>
      <w:r w:rsidR="001034C1">
        <w:rPr>
          <w:sz w:val="24"/>
          <w:szCs w:val="24"/>
        </w:rPr>
        <w:t xml:space="preserve"> </w:t>
      </w:r>
      <w:r w:rsidR="00A451E8" w:rsidRPr="00A451E8">
        <w:rPr>
          <w:sz w:val="24"/>
          <w:szCs w:val="24"/>
        </w:rPr>
        <w:t>egyéb személyi jellegű kifizetések és járulékaik.</w:t>
      </w:r>
    </w:p>
    <w:p w:rsidR="00811FA9" w:rsidRPr="00D72301" w:rsidRDefault="00811FA9" w:rsidP="00A451E8">
      <w:pPr>
        <w:pStyle w:val="Szvegtrzs"/>
        <w:pBdr>
          <w:top w:val="none" w:sz="0" w:space="0" w:color="auto"/>
        </w:pBdr>
        <w:spacing w:line="360" w:lineRule="auto"/>
        <w:rPr>
          <w:sz w:val="16"/>
          <w:szCs w:val="24"/>
        </w:rPr>
      </w:pPr>
    </w:p>
    <w:p w:rsidR="00A451E8" w:rsidRPr="00811FA9" w:rsidRDefault="00A451E8" w:rsidP="00A451E8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Kutatás, fejlesztés</w:t>
      </w:r>
    </w:p>
    <w:p w:rsidR="00A451E8" w:rsidRDefault="00A451E8" w:rsidP="00A451E8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Társaságunk a K+F területén nem kompetens.</w:t>
      </w:r>
    </w:p>
    <w:p w:rsidR="00F01B5A" w:rsidRPr="00D72301" w:rsidRDefault="00F01B5A" w:rsidP="00A451E8">
      <w:pPr>
        <w:pStyle w:val="Szvegtrzs"/>
        <w:pBdr>
          <w:top w:val="none" w:sz="0" w:space="0" w:color="auto"/>
        </w:pBdr>
        <w:spacing w:line="360" w:lineRule="auto"/>
        <w:rPr>
          <w:sz w:val="16"/>
          <w:szCs w:val="24"/>
        </w:rPr>
      </w:pPr>
    </w:p>
    <w:p w:rsidR="00F01B5A" w:rsidRPr="00811FA9" w:rsidRDefault="00F01B5A" w:rsidP="00F01B5A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Környezetvédelemmel kapcsolatos tevékenység</w:t>
      </w:r>
    </w:p>
    <w:p w:rsidR="00F01B5A" w:rsidRPr="007962C5" w:rsidRDefault="00F01B5A" w:rsidP="00F01B5A">
      <w:pPr>
        <w:tabs>
          <w:tab w:val="left" w:pos="426"/>
          <w:tab w:val="left" w:pos="851"/>
          <w:tab w:val="right" w:pos="6237"/>
          <w:tab w:val="right" w:pos="7655"/>
          <w:tab w:val="right" w:pos="8222"/>
        </w:tabs>
        <w:spacing w:line="360" w:lineRule="auto"/>
        <w:jc w:val="both"/>
        <w:rPr>
          <w:sz w:val="24"/>
          <w:szCs w:val="24"/>
        </w:rPr>
      </w:pPr>
      <w:r w:rsidRPr="007962C5">
        <w:rPr>
          <w:sz w:val="24"/>
          <w:szCs w:val="24"/>
        </w:rPr>
        <w:t xml:space="preserve">Környezet védelmét közvetlenül szolgáló tárgyi eszközzel, veszélyes hulladékkal a cég nem rendelkezett. </w:t>
      </w:r>
    </w:p>
    <w:p w:rsidR="00F01B5A" w:rsidRPr="00D72301" w:rsidRDefault="00F01B5A" w:rsidP="00436D44">
      <w:pPr>
        <w:spacing w:line="360" w:lineRule="auto"/>
        <w:jc w:val="both"/>
        <w:rPr>
          <w:sz w:val="16"/>
          <w:szCs w:val="24"/>
        </w:rPr>
      </w:pPr>
    </w:p>
    <w:p w:rsidR="00811FA9" w:rsidRPr="00811FA9" w:rsidRDefault="00333206" w:rsidP="00811FA9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11FA9" w:rsidRPr="00811FA9">
        <w:rPr>
          <w:b/>
          <w:sz w:val="24"/>
          <w:szCs w:val="24"/>
        </w:rPr>
        <w:t>Beruházási tevékenység</w:t>
      </w:r>
    </w:p>
    <w:p w:rsidR="002863E1" w:rsidRDefault="00782AE6" w:rsidP="002863E1">
      <w:pPr>
        <w:spacing w:line="360" w:lineRule="auto"/>
        <w:jc w:val="both"/>
        <w:rPr>
          <w:sz w:val="24"/>
          <w:szCs w:val="24"/>
        </w:rPr>
      </w:pPr>
      <w:r w:rsidRPr="001E4858">
        <w:rPr>
          <w:sz w:val="24"/>
          <w:szCs w:val="24"/>
        </w:rPr>
        <w:t>20</w:t>
      </w:r>
      <w:r w:rsidR="00C93488">
        <w:rPr>
          <w:sz w:val="24"/>
          <w:szCs w:val="24"/>
        </w:rPr>
        <w:t>20</w:t>
      </w:r>
      <w:r w:rsidRPr="001E4858">
        <w:rPr>
          <w:sz w:val="24"/>
          <w:szCs w:val="24"/>
        </w:rPr>
        <w:t>-b</w:t>
      </w:r>
      <w:r w:rsidR="00C93488">
        <w:rPr>
          <w:sz w:val="24"/>
          <w:szCs w:val="24"/>
        </w:rPr>
        <w:t>a</w:t>
      </w:r>
      <w:r w:rsidRPr="001E4858">
        <w:rPr>
          <w:sz w:val="24"/>
          <w:szCs w:val="24"/>
        </w:rPr>
        <w:t xml:space="preserve">n </w:t>
      </w:r>
      <w:r w:rsidR="00C93488">
        <w:rPr>
          <w:sz w:val="24"/>
          <w:szCs w:val="24"/>
        </w:rPr>
        <w:t>276</w:t>
      </w:r>
      <w:r w:rsidR="001725FC" w:rsidRPr="001E4858">
        <w:rPr>
          <w:sz w:val="24"/>
          <w:szCs w:val="24"/>
        </w:rPr>
        <w:t xml:space="preserve"> eft</w:t>
      </w:r>
      <w:r w:rsidR="00FB12BB" w:rsidRPr="001E4858">
        <w:rPr>
          <w:sz w:val="24"/>
          <w:szCs w:val="24"/>
        </w:rPr>
        <w:t xml:space="preserve"> értékű aktivált beruházás </w:t>
      </w:r>
      <w:r w:rsidRPr="001E4858">
        <w:rPr>
          <w:sz w:val="24"/>
          <w:szCs w:val="24"/>
        </w:rPr>
        <w:t xml:space="preserve">volt, </w:t>
      </w:r>
      <w:r w:rsidR="006B332D">
        <w:rPr>
          <w:sz w:val="24"/>
          <w:szCs w:val="24"/>
        </w:rPr>
        <w:t xml:space="preserve">csupán </w:t>
      </w:r>
      <w:r w:rsidRPr="001E4858">
        <w:rPr>
          <w:sz w:val="24"/>
          <w:szCs w:val="24"/>
        </w:rPr>
        <w:t>számítástechnikai eszköz</w:t>
      </w:r>
      <w:r w:rsidR="001E4858" w:rsidRPr="001E4858">
        <w:rPr>
          <w:sz w:val="24"/>
          <w:szCs w:val="24"/>
        </w:rPr>
        <w:t>ök</w:t>
      </w:r>
      <w:r w:rsidRPr="001E4858">
        <w:rPr>
          <w:sz w:val="24"/>
          <w:szCs w:val="24"/>
        </w:rPr>
        <w:t xml:space="preserve"> beszerzése történt</w:t>
      </w:r>
      <w:r w:rsidR="006B332D">
        <w:rPr>
          <w:sz w:val="24"/>
          <w:szCs w:val="24"/>
        </w:rPr>
        <w:t>.</w:t>
      </w:r>
      <w:bookmarkStart w:id="0" w:name="_GoBack"/>
      <w:bookmarkEnd w:id="0"/>
    </w:p>
    <w:p w:rsidR="00346F43" w:rsidRPr="00D72301" w:rsidRDefault="00346F43" w:rsidP="00134AE4">
      <w:pPr>
        <w:spacing w:line="360" w:lineRule="auto"/>
        <w:jc w:val="both"/>
        <w:rPr>
          <w:sz w:val="16"/>
          <w:szCs w:val="24"/>
        </w:rPr>
      </w:pPr>
    </w:p>
    <w:p w:rsidR="00F01B5A" w:rsidRPr="00811FA9" w:rsidRDefault="00F01B5A" w:rsidP="00F01B5A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Pénzügyi instrumentumok</w:t>
      </w:r>
    </w:p>
    <w:p w:rsidR="00AE46DA" w:rsidRDefault="00AE46DA" w:rsidP="00AE46D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Társaság mérlegen kívüli kötelezettségekkel nem rendelkezik. Nem áll fenn olyan hosszú, illetve rövid lejáratú, a mérlegben ki nem mutatott pénzügyi kötelezettség, felelősségvállalás, amely a vállalkozás pénzügyi helyzetét jelentősen befolyásolná. A társaság nem rendelkezik pénzügyi instrumentumokkal, befektetési vagy forgatási célú értékpapírokkal, valamint </w:t>
      </w:r>
      <w:r>
        <w:rPr>
          <w:sz w:val="24"/>
          <w:szCs w:val="24"/>
        </w:rPr>
        <w:lastRenderedPageBreak/>
        <w:t>származékos ügyleteket sem bonyolít.  Ár-, hitel-, kamat-, likviditási- és cash-flow kockázat nincs.</w:t>
      </w:r>
    </w:p>
    <w:p w:rsidR="00F01B5A" w:rsidRDefault="00F01B5A" w:rsidP="00134A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Esetleges likviditási problémák felmerülését folyószámla hitelkeret erejéig tudja fedezni.</w:t>
      </w:r>
      <w:r w:rsidR="007773CA">
        <w:rPr>
          <w:sz w:val="24"/>
          <w:szCs w:val="24"/>
        </w:rPr>
        <w:t xml:space="preserve"> </w:t>
      </w:r>
      <w:r w:rsidR="002863E1" w:rsidRPr="002863E1">
        <w:rPr>
          <w:sz w:val="24"/>
          <w:szCs w:val="24"/>
        </w:rPr>
        <w:t xml:space="preserve">Cégcsoport szinten 650 millió Ft hitelkeret áll rendelkezésre, melyet a tagvállalatok cash-pool rendszer keretében vehetnek igénybe, egyetemleges felelősség mellett. </w:t>
      </w:r>
    </w:p>
    <w:p w:rsidR="00CB2B01" w:rsidRPr="00D72301" w:rsidRDefault="00CB2B01" w:rsidP="00134AE4">
      <w:pPr>
        <w:spacing w:line="360" w:lineRule="auto"/>
        <w:jc w:val="both"/>
        <w:rPr>
          <w:sz w:val="16"/>
          <w:szCs w:val="24"/>
        </w:rPr>
      </w:pPr>
    </w:p>
    <w:p w:rsidR="00000DFA" w:rsidRDefault="00000DFA" w:rsidP="00000DFA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Mérleg fordulónap után bekövetkezett lényeges események</w:t>
      </w:r>
    </w:p>
    <w:p w:rsidR="002863E1" w:rsidRPr="00000DFA" w:rsidRDefault="002863E1" w:rsidP="002863E1">
      <w:pPr>
        <w:pStyle w:val="Szvegtrzs"/>
        <w:pBdr>
          <w:top w:val="none" w:sz="0" w:space="0" w:color="auto"/>
        </w:pBd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Fordulónap után lényeges esemény nem történt.</w:t>
      </w:r>
    </w:p>
    <w:p w:rsidR="00000DFA" w:rsidRPr="00D72301" w:rsidRDefault="00000DFA" w:rsidP="00134AE4">
      <w:pPr>
        <w:spacing w:line="360" w:lineRule="auto"/>
        <w:jc w:val="both"/>
        <w:rPr>
          <w:sz w:val="14"/>
          <w:szCs w:val="24"/>
        </w:rPr>
      </w:pPr>
    </w:p>
    <w:p w:rsidR="00811FA9" w:rsidRPr="00811FA9" w:rsidRDefault="00811FA9" w:rsidP="00811FA9">
      <w:pPr>
        <w:pStyle w:val="Szvegtrzs"/>
        <w:numPr>
          <w:ilvl w:val="0"/>
          <w:numId w:val="2"/>
        </w:numPr>
        <w:pBdr>
          <w:top w:val="none" w:sz="0" w:space="0" w:color="auto"/>
        </w:pBdr>
        <w:spacing w:line="360" w:lineRule="auto"/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Összegzés</w:t>
      </w:r>
    </w:p>
    <w:p w:rsidR="00252847" w:rsidRPr="0009154E" w:rsidRDefault="007773CA" w:rsidP="00C23C9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Változó törvényi és gazdasági körülmények között Társaságunk törekszik a kapacitásainak kihasználásával a hatékony működésére, valamint a szolgáltatás magas szinten tartására.</w:t>
      </w:r>
    </w:p>
    <w:sectPr w:rsidR="00252847" w:rsidRPr="0009154E" w:rsidSect="00D72301">
      <w:headerReference w:type="even" r:id="rId9"/>
      <w:headerReference w:type="default" r:id="rId10"/>
      <w:pgSz w:w="11906" w:h="16838"/>
      <w:pgMar w:top="1134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C34" w:rsidRDefault="00B60C34">
      <w:r>
        <w:separator/>
      </w:r>
    </w:p>
  </w:endnote>
  <w:endnote w:type="continuationSeparator" w:id="0">
    <w:p w:rsidR="00B60C34" w:rsidRDefault="00B60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C34" w:rsidRDefault="00B60C34">
      <w:r>
        <w:separator/>
      </w:r>
    </w:p>
  </w:footnote>
  <w:footnote w:type="continuationSeparator" w:id="0">
    <w:p w:rsidR="00B60C34" w:rsidRDefault="00B60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669" w:rsidRDefault="00EC1669" w:rsidP="005F676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C1669" w:rsidRDefault="00EC166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669" w:rsidRPr="00D452CF" w:rsidRDefault="00EC1669" w:rsidP="005F6762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D452CF">
      <w:rPr>
        <w:rStyle w:val="Oldalszm"/>
        <w:sz w:val="18"/>
        <w:szCs w:val="18"/>
      </w:rPr>
      <w:fldChar w:fldCharType="begin"/>
    </w:r>
    <w:r w:rsidRPr="00D452CF">
      <w:rPr>
        <w:rStyle w:val="Oldalszm"/>
        <w:sz w:val="18"/>
        <w:szCs w:val="18"/>
      </w:rPr>
      <w:instrText xml:space="preserve">PAGE  </w:instrText>
    </w:r>
    <w:r w:rsidRPr="00D452CF">
      <w:rPr>
        <w:rStyle w:val="Oldalszm"/>
        <w:sz w:val="18"/>
        <w:szCs w:val="18"/>
      </w:rPr>
      <w:fldChar w:fldCharType="separate"/>
    </w:r>
    <w:r w:rsidR="006B332D">
      <w:rPr>
        <w:rStyle w:val="Oldalszm"/>
        <w:noProof/>
        <w:sz w:val="18"/>
        <w:szCs w:val="18"/>
      </w:rPr>
      <w:t>4</w:t>
    </w:r>
    <w:r w:rsidRPr="00D452CF">
      <w:rPr>
        <w:rStyle w:val="Oldalszm"/>
        <w:sz w:val="18"/>
        <w:szCs w:val="18"/>
      </w:rPr>
      <w:fldChar w:fldCharType="end"/>
    </w:r>
  </w:p>
  <w:p w:rsidR="00EC1669" w:rsidRDefault="00EC1669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06CC"/>
    <w:multiLevelType w:val="hybridMultilevel"/>
    <w:tmpl w:val="EF74E0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C3F7C"/>
    <w:multiLevelType w:val="hybridMultilevel"/>
    <w:tmpl w:val="0BA2964E"/>
    <w:lvl w:ilvl="0" w:tplc="6308B5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3052A4"/>
    <w:multiLevelType w:val="hybridMultilevel"/>
    <w:tmpl w:val="37704C10"/>
    <w:lvl w:ilvl="0" w:tplc="FAD457B6">
      <w:start w:val="59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3B6B54"/>
    <w:multiLevelType w:val="hybridMultilevel"/>
    <w:tmpl w:val="01100A5A"/>
    <w:lvl w:ilvl="0" w:tplc="B5B0D4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33597E"/>
    <w:multiLevelType w:val="hybridMultilevel"/>
    <w:tmpl w:val="92A651CE"/>
    <w:lvl w:ilvl="0" w:tplc="5CB4FD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C57"/>
    <w:rsid w:val="00000DFA"/>
    <w:rsid w:val="00007114"/>
    <w:rsid w:val="00014476"/>
    <w:rsid w:val="00020169"/>
    <w:rsid w:val="0002714F"/>
    <w:rsid w:val="00031D0C"/>
    <w:rsid w:val="00036C36"/>
    <w:rsid w:val="00043B49"/>
    <w:rsid w:val="000456DA"/>
    <w:rsid w:val="00046CB8"/>
    <w:rsid w:val="00060828"/>
    <w:rsid w:val="00073995"/>
    <w:rsid w:val="000754D0"/>
    <w:rsid w:val="00077754"/>
    <w:rsid w:val="00085811"/>
    <w:rsid w:val="00087D67"/>
    <w:rsid w:val="000904A5"/>
    <w:rsid w:val="000904E6"/>
    <w:rsid w:val="0009154E"/>
    <w:rsid w:val="000A175E"/>
    <w:rsid w:val="000C323A"/>
    <w:rsid w:val="000C5D85"/>
    <w:rsid w:val="000D017A"/>
    <w:rsid w:val="000D0B70"/>
    <w:rsid w:val="000D6ECC"/>
    <w:rsid w:val="000F01DE"/>
    <w:rsid w:val="001034C1"/>
    <w:rsid w:val="001145EA"/>
    <w:rsid w:val="00127283"/>
    <w:rsid w:val="001327D0"/>
    <w:rsid w:val="00132CAF"/>
    <w:rsid w:val="00134AE4"/>
    <w:rsid w:val="00140403"/>
    <w:rsid w:val="00146316"/>
    <w:rsid w:val="001528F8"/>
    <w:rsid w:val="001545BB"/>
    <w:rsid w:val="001569EF"/>
    <w:rsid w:val="00167699"/>
    <w:rsid w:val="00167D4A"/>
    <w:rsid w:val="001725FC"/>
    <w:rsid w:val="00174AEC"/>
    <w:rsid w:val="0018231C"/>
    <w:rsid w:val="0018309B"/>
    <w:rsid w:val="00186D73"/>
    <w:rsid w:val="00190CFE"/>
    <w:rsid w:val="001955DD"/>
    <w:rsid w:val="00196783"/>
    <w:rsid w:val="001A0CE4"/>
    <w:rsid w:val="001A1310"/>
    <w:rsid w:val="001A2596"/>
    <w:rsid w:val="001C0BCE"/>
    <w:rsid w:val="001C4C43"/>
    <w:rsid w:val="001E0200"/>
    <w:rsid w:val="001E4858"/>
    <w:rsid w:val="001F20DD"/>
    <w:rsid w:val="001F2F59"/>
    <w:rsid w:val="001F4383"/>
    <w:rsid w:val="0020215C"/>
    <w:rsid w:val="00205E9E"/>
    <w:rsid w:val="002172D7"/>
    <w:rsid w:val="0023166C"/>
    <w:rsid w:val="0024641A"/>
    <w:rsid w:val="00252847"/>
    <w:rsid w:val="0025757F"/>
    <w:rsid w:val="002577A2"/>
    <w:rsid w:val="002863E1"/>
    <w:rsid w:val="002A501C"/>
    <w:rsid w:val="002C280A"/>
    <w:rsid w:val="002D294B"/>
    <w:rsid w:val="002E1BBB"/>
    <w:rsid w:val="002E4696"/>
    <w:rsid w:val="002F2DCE"/>
    <w:rsid w:val="002F6292"/>
    <w:rsid w:val="002F780A"/>
    <w:rsid w:val="00302CD9"/>
    <w:rsid w:val="00315826"/>
    <w:rsid w:val="00325747"/>
    <w:rsid w:val="0033002F"/>
    <w:rsid w:val="00333206"/>
    <w:rsid w:val="00346F43"/>
    <w:rsid w:val="0034751D"/>
    <w:rsid w:val="003479B8"/>
    <w:rsid w:val="003546D4"/>
    <w:rsid w:val="0036559C"/>
    <w:rsid w:val="003725DC"/>
    <w:rsid w:val="00376542"/>
    <w:rsid w:val="0038200B"/>
    <w:rsid w:val="003856CD"/>
    <w:rsid w:val="003A0A46"/>
    <w:rsid w:val="003A1889"/>
    <w:rsid w:val="003C23D2"/>
    <w:rsid w:val="003D2C9A"/>
    <w:rsid w:val="00405CB1"/>
    <w:rsid w:val="00416814"/>
    <w:rsid w:val="00420B82"/>
    <w:rsid w:val="004305C2"/>
    <w:rsid w:val="00432DFE"/>
    <w:rsid w:val="00436D44"/>
    <w:rsid w:val="004435F9"/>
    <w:rsid w:val="00461297"/>
    <w:rsid w:val="00461D94"/>
    <w:rsid w:val="00483FF7"/>
    <w:rsid w:val="00484596"/>
    <w:rsid w:val="004A122A"/>
    <w:rsid w:val="004A41CF"/>
    <w:rsid w:val="004B3025"/>
    <w:rsid w:val="004B6DB9"/>
    <w:rsid w:val="004C5652"/>
    <w:rsid w:val="004C7186"/>
    <w:rsid w:val="004D254C"/>
    <w:rsid w:val="004E0FE0"/>
    <w:rsid w:val="004E5DB8"/>
    <w:rsid w:val="0050049B"/>
    <w:rsid w:val="0050106B"/>
    <w:rsid w:val="0050233A"/>
    <w:rsid w:val="005045D4"/>
    <w:rsid w:val="005075A1"/>
    <w:rsid w:val="0051080B"/>
    <w:rsid w:val="00514F8D"/>
    <w:rsid w:val="00515C18"/>
    <w:rsid w:val="00515C27"/>
    <w:rsid w:val="0053261C"/>
    <w:rsid w:val="005418F0"/>
    <w:rsid w:val="00580B8D"/>
    <w:rsid w:val="00597CDA"/>
    <w:rsid w:val="005A20CF"/>
    <w:rsid w:val="005B0EB8"/>
    <w:rsid w:val="005B5F66"/>
    <w:rsid w:val="005C4BCD"/>
    <w:rsid w:val="005D0596"/>
    <w:rsid w:val="005D6527"/>
    <w:rsid w:val="005E54EE"/>
    <w:rsid w:val="005E79AD"/>
    <w:rsid w:val="005F3FDC"/>
    <w:rsid w:val="005F6762"/>
    <w:rsid w:val="00600DD6"/>
    <w:rsid w:val="0060347C"/>
    <w:rsid w:val="00603EBB"/>
    <w:rsid w:val="00610729"/>
    <w:rsid w:val="006137A1"/>
    <w:rsid w:val="00615D33"/>
    <w:rsid w:val="00621FDC"/>
    <w:rsid w:val="0062323B"/>
    <w:rsid w:val="00625433"/>
    <w:rsid w:val="0062568E"/>
    <w:rsid w:val="006435AB"/>
    <w:rsid w:val="00660632"/>
    <w:rsid w:val="006609A2"/>
    <w:rsid w:val="0066400B"/>
    <w:rsid w:val="00665F58"/>
    <w:rsid w:val="0066627F"/>
    <w:rsid w:val="0068364E"/>
    <w:rsid w:val="00692CAC"/>
    <w:rsid w:val="0069492C"/>
    <w:rsid w:val="006A5AEC"/>
    <w:rsid w:val="006B332D"/>
    <w:rsid w:val="006D0905"/>
    <w:rsid w:val="00704989"/>
    <w:rsid w:val="00704C57"/>
    <w:rsid w:val="00721A1B"/>
    <w:rsid w:val="00725C9C"/>
    <w:rsid w:val="00731A9C"/>
    <w:rsid w:val="00741C17"/>
    <w:rsid w:val="00741F35"/>
    <w:rsid w:val="007537DD"/>
    <w:rsid w:val="00755247"/>
    <w:rsid w:val="0075665F"/>
    <w:rsid w:val="007663B4"/>
    <w:rsid w:val="007773CA"/>
    <w:rsid w:val="00781B3F"/>
    <w:rsid w:val="00782AE6"/>
    <w:rsid w:val="00782E80"/>
    <w:rsid w:val="00786E8E"/>
    <w:rsid w:val="00793D63"/>
    <w:rsid w:val="007946E8"/>
    <w:rsid w:val="007962C5"/>
    <w:rsid w:val="007A1563"/>
    <w:rsid w:val="007A56B3"/>
    <w:rsid w:val="007B13DC"/>
    <w:rsid w:val="007B2951"/>
    <w:rsid w:val="007C3D71"/>
    <w:rsid w:val="007C41C2"/>
    <w:rsid w:val="007D2151"/>
    <w:rsid w:val="007E0244"/>
    <w:rsid w:val="007E10CF"/>
    <w:rsid w:val="007E5C0A"/>
    <w:rsid w:val="007E6D27"/>
    <w:rsid w:val="007F3796"/>
    <w:rsid w:val="007F3DB1"/>
    <w:rsid w:val="00803009"/>
    <w:rsid w:val="00810183"/>
    <w:rsid w:val="00810586"/>
    <w:rsid w:val="0081196B"/>
    <w:rsid w:val="00811FA9"/>
    <w:rsid w:val="008132F1"/>
    <w:rsid w:val="0083666E"/>
    <w:rsid w:val="008371C2"/>
    <w:rsid w:val="00853655"/>
    <w:rsid w:val="008539FC"/>
    <w:rsid w:val="00854E0E"/>
    <w:rsid w:val="00856915"/>
    <w:rsid w:val="00860207"/>
    <w:rsid w:val="00860553"/>
    <w:rsid w:val="00863564"/>
    <w:rsid w:val="008766B8"/>
    <w:rsid w:val="008775FA"/>
    <w:rsid w:val="00886653"/>
    <w:rsid w:val="0089462B"/>
    <w:rsid w:val="00896D54"/>
    <w:rsid w:val="008A18DE"/>
    <w:rsid w:val="008A5074"/>
    <w:rsid w:val="008B79F1"/>
    <w:rsid w:val="008C5B9E"/>
    <w:rsid w:val="008C6F7D"/>
    <w:rsid w:val="008D26A7"/>
    <w:rsid w:val="008E1D97"/>
    <w:rsid w:val="008E7717"/>
    <w:rsid w:val="008F2F4C"/>
    <w:rsid w:val="008F453E"/>
    <w:rsid w:val="00912E22"/>
    <w:rsid w:val="00926685"/>
    <w:rsid w:val="00940736"/>
    <w:rsid w:val="0094352F"/>
    <w:rsid w:val="00945CD4"/>
    <w:rsid w:val="0096528F"/>
    <w:rsid w:val="00981CFD"/>
    <w:rsid w:val="00985316"/>
    <w:rsid w:val="00990C03"/>
    <w:rsid w:val="00991F59"/>
    <w:rsid w:val="00992408"/>
    <w:rsid w:val="009A56C7"/>
    <w:rsid w:val="009A6031"/>
    <w:rsid w:val="009A7E9C"/>
    <w:rsid w:val="009B3BEC"/>
    <w:rsid w:val="009B53BA"/>
    <w:rsid w:val="009C5504"/>
    <w:rsid w:val="009D34AD"/>
    <w:rsid w:val="009D39F1"/>
    <w:rsid w:val="009D40DA"/>
    <w:rsid w:val="009D4283"/>
    <w:rsid w:val="009D77BB"/>
    <w:rsid w:val="009E42CC"/>
    <w:rsid w:val="009E56CF"/>
    <w:rsid w:val="009E6B2C"/>
    <w:rsid w:val="00A0755D"/>
    <w:rsid w:val="00A13804"/>
    <w:rsid w:val="00A218A3"/>
    <w:rsid w:val="00A31FE9"/>
    <w:rsid w:val="00A44153"/>
    <w:rsid w:val="00A451E8"/>
    <w:rsid w:val="00A468FC"/>
    <w:rsid w:val="00A46CF5"/>
    <w:rsid w:val="00A921F3"/>
    <w:rsid w:val="00AA36BA"/>
    <w:rsid w:val="00AA36D4"/>
    <w:rsid w:val="00AA3B39"/>
    <w:rsid w:val="00AA6F9D"/>
    <w:rsid w:val="00AC5316"/>
    <w:rsid w:val="00AD2E9F"/>
    <w:rsid w:val="00AE44C3"/>
    <w:rsid w:val="00AE46DA"/>
    <w:rsid w:val="00B05903"/>
    <w:rsid w:val="00B12CFB"/>
    <w:rsid w:val="00B202C9"/>
    <w:rsid w:val="00B21F66"/>
    <w:rsid w:val="00B25CDA"/>
    <w:rsid w:val="00B376E7"/>
    <w:rsid w:val="00B45DDF"/>
    <w:rsid w:val="00B46035"/>
    <w:rsid w:val="00B523AB"/>
    <w:rsid w:val="00B60C34"/>
    <w:rsid w:val="00B637F4"/>
    <w:rsid w:val="00B67915"/>
    <w:rsid w:val="00B752A6"/>
    <w:rsid w:val="00B95A3D"/>
    <w:rsid w:val="00B9717A"/>
    <w:rsid w:val="00BA6F74"/>
    <w:rsid w:val="00BB5B11"/>
    <w:rsid w:val="00BD14FD"/>
    <w:rsid w:val="00BD1913"/>
    <w:rsid w:val="00BE13FF"/>
    <w:rsid w:val="00BE21CD"/>
    <w:rsid w:val="00BF0E2B"/>
    <w:rsid w:val="00C037E5"/>
    <w:rsid w:val="00C12CB3"/>
    <w:rsid w:val="00C162D7"/>
    <w:rsid w:val="00C223CF"/>
    <w:rsid w:val="00C23C9A"/>
    <w:rsid w:val="00C35095"/>
    <w:rsid w:val="00C40C09"/>
    <w:rsid w:val="00C43212"/>
    <w:rsid w:val="00C50FC2"/>
    <w:rsid w:val="00C513AC"/>
    <w:rsid w:val="00C53BF9"/>
    <w:rsid w:val="00C70719"/>
    <w:rsid w:val="00C72DF6"/>
    <w:rsid w:val="00C91D07"/>
    <w:rsid w:val="00C92234"/>
    <w:rsid w:val="00C93488"/>
    <w:rsid w:val="00C93DE0"/>
    <w:rsid w:val="00C95044"/>
    <w:rsid w:val="00CA22F3"/>
    <w:rsid w:val="00CA42AE"/>
    <w:rsid w:val="00CA4CCF"/>
    <w:rsid w:val="00CB2B01"/>
    <w:rsid w:val="00CB499D"/>
    <w:rsid w:val="00CC1AB4"/>
    <w:rsid w:val="00CC4937"/>
    <w:rsid w:val="00CE7E56"/>
    <w:rsid w:val="00CF1D7B"/>
    <w:rsid w:val="00D008A4"/>
    <w:rsid w:val="00D03649"/>
    <w:rsid w:val="00D049E1"/>
    <w:rsid w:val="00D05416"/>
    <w:rsid w:val="00D07D71"/>
    <w:rsid w:val="00D07DBE"/>
    <w:rsid w:val="00D137BA"/>
    <w:rsid w:val="00D1494F"/>
    <w:rsid w:val="00D161DA"/>
    <w:rsid w:val="00D22408"/>
    <w:rsid w:val="00D3400B"/>
    <w:rsid w:val="00D3437D"/>
    <w:rsid w:val="00D3464E"/>
    <w:rsid w:val="00D452CF"/>
    <w:rsid w:val="00D5206A"/>
    <w:rsid w:val="00D62250"/>
    <w:rsid w:val="00D72301"/>
    <w:rsid w:val="00D821DF"/>
    <w:rsid w:val="00D94E98"/>
    <w:rsid w:val="00D96462"/>
    <w:rsid w:val="00D97322"/>
    <w:rsid w:val="00DA019F"/>
    <w:rsid w:val="00DC72F2"/>
    <w:rsid w:val="00DF3E07"/>
    <w:rsid w:val="00DF7F17"/>
    <w:rsid w:val="00E0087D"/>
    <w:rsid w:val="00E0137E"/>
    <w:rsid w:val="00E032E6"/>
    <w:rsid w:val="00E11437"/>
    <w:rsid w:val="00E132CD"/>
    <w:rsid w:val="00E1711B"/>
    <w:rsid w:val="00E26433"/>
    <w:rsid w:val="00E304ED"/>
    <w:rsid w:val="00E311D0"/>
    <w:rsid w:val="00E352D9"/>
    <w:rsid w:val="00E472AF"/>
    <w:rsid w:val="00E47D6F"/>
    <w:rsid w:val="00E5651D"/>
    <w:rsid w:val="00E715F9"/>
    <w:rsid w:val="00E831C0"/>
    <w:rsid w:val="00E9759C"/>
    <w:rsid w:val="00EA5A3C"/>
    <w:rsid w:val="00EA6E3B"/>
    <w:rsid w:val="00EC1669"/>
    <w:rsid w:val="00EE0681"/>
    <w:rsid w:val="00EE5531"/>
    <w:rsid w:val="00EF1861"/>
    <w:rsid w:val="00F01B5A"/>
    <w:rsid w:val="00F04CFD"/>
    <w:rsid w:val="00F0711C"/>
    <w:rsid w:val="00F10C1C"/>
    <w:rsid w:val="00F17A20"/>
    <w:rsid w:val="00F242B3"/>
    <w:rsid w:val="00F251B7"/>
    <w:rsid w:val="00F25ACC"/>
    <w:rsid w:val="00F25E32"/>
    <w:rsid w:val="00F46226"/>
    <w:rsid w:val="00F5115D"/>
    <w:rsid w:val="00F74D08"/>
    <w:rsid w:val="00F92748"/>
    <w:rsid w:val="00F95887"/>
    <w:rsid w:val="00FA10C4"/>
    <w:rsid w:val="00FB0172"/>
    <w:rsid w:val="00FB12BB"/>
    <w:rsid w:val="00FB6A34"/>
    <w:rsid w:val="00FC2769"/>
    <w:rsid w:val="00FC4791"/>
    <w:rsid w:val="00FD0AE2"/>
    <w:rsid w:val="00FE287C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3A1889"/>
    <w:rPr>
      <w:sz w:val="22"/>
    </w:rPr>
  </w:style>
  <w:style w:type="paragraph" w:styleId="Cmsor1">
    <w:name w:val="heading 1"/>
    <w:basedOn w:val="Norml"/>
    <w:next w:val="Norml"/>
    <w:qFormat/>
    <w:rsid w:val="003A1889"/>
    <w:pPr>
      <w:keepNext/>
      <w:jc w:val="center"/>
      <w:outlineLvl w:val="0"/>
    </w:pPr>
    <w:rPr>
      <w:b/>
      <w:bCs/>
      <w:sz w:val="28"/>
    </w:rPr>
  </w:style>
  <w:style w:type="paragraph" w:styleId="Cmsor2">
    <w:name w:val="heading 2"/>
    <w:basedOn w:val="Norml"/>
    <w:next w:val="Norml"/>
    <w:qFormat/>
    <w:rsid w:val="003A1889"/>
    <w:pPr>
      <w:keepNext/>
      <w:jc w:val="right"/>
      <w:outlineLvl w:val="1"/>
    </w:pPr>
    <w:rPr>
      <w:i/>
      <w:iCs/>
      <w:sz w:val="26"/>
    </w:rPr>
  </w:style>
  <w:style w:type="paragraph" w:styleId="Cmsor3">
    <w:name w:val="heading 3"/>
    <w:basedOn w:val="Norml"/>
    <w:next w:val="Norml"/>
    <w:qFormat/>
    <w:rsid w:val="003A1889"/>
    <w:pPr>
      <w:keepNext/>
      <w:jc w:val="center"/>
      <w:outlineLvl w:val="2"/>
    </w:pPr>
    <w:rPr>
      <w:b/>
      <w:bCs/>
      <w:sz w:val="50"/>
    </w:rPr>
  </w:style>
  <w:style w:type="paragraph" w:styleId="Cmsor8">
    <w:name w:val="heading 8"/>
    <w:basedOn w:val="Norml"/>
    <w:next w:val="Norml"/>
    <w:qFormat/>
    <w:rsid w:val="0025284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rsid w:val="00252847"/>
    <w:pPr>
      <w:pBdr>
        <w:top w:val="threeDEmboss" w:sz="24" w:space="1" w:color="auto"/>
      </w:pBdr>
      <w:jc w:val="both"/>
    </w:pPr>
    <w:rPr>
      <w:sz w:val="26"/>
    </w:rPr>
  </w:style>
  <w:style w:type="paragraph" w:styleId="lfej">
    <w:name w:val="header"/>
    <w:basedOn w:val="Norml"/>
    <w:rsid w:val="005F6762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5F6762"/>
  </w:style>
  <w:style w:type="paragraph" w:styleId="llb">
    <w:name w:val="footer"/>
    <w:basedOn w:val="Norml"/>
    <w:rsid w:val="005F6762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26433"/>
    <w:rPr>
      <w:rFonts w:ascii="Tahoma" w:hAnsi="Tahoma" w:cs="Tahoma"/>
      <w:sz w:val="16"/>
      <w:szCs w:val="16"/>
    </w:rPr>
  </w:style>
  <w:style w:type="paragraph" w:styleId="Cm">
    <w:name w:val="Title"/>
    <w:basedOn w:val="Norml"/>
    <w:next w:val="Norml"/>
    <w:link w:val="CmChar"/>
    <w:qFormat/>
    <w:rsid w:val="006B332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6B332D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3A1889"/>
    <w:rPr>
      <w:sz w:val="22"/>
    </w:rPr>
  </w:style>
  <w:style w:type="paragraph" w:styleId="Cmsor1">
    <w:name w:val="heading 1"/>
    <w:basedOn w:val="Norml"/>
    <w:next w:val="Norml"/>
    <w:qFormat/>
    <w:rsid w:val="003A1889"/>
    <w:pPr>
      <w:keepNext/>
      <w:jc w:val="center"/>
      <w:outlineLvl w:val="0"/>
    </w:pPr>
    <w:rPr>
      <w:b/>
      <w:bCs/>
      <w:sz w:val="28"/>
    </w:rPr>
  </w:style>
  <w:style w:type="paragraph" w:styleId="Cmsor2">
    <w:name w:val="heading 2"/>
    <w:basedOn w:val="Norml"/>
    <w:next w:val="Norml"/>
    <w:qFormat/>
    <w:rsid w:val="003A1889"/>
    <w:pPr>
      <w:keepNext/>
      <w:jc w:val="right"/>
      <w:outlineLvl w:val="1"/>
    </w:pPr>
    <w:rPr>
      <w:i/>
      <w:iCs/>
      <w:sz w:val="26"/>
    </w:rPr>
  </w:style>
  <w:style w:type="paragraph" w:styleId="Cmsor3">
    <w:name w:val="heading 3"/>
    <w:basedOn w:val="Norml"/>
    <w:next w:val="Norml"/>
    <w:qFormat/>
    <w:rsid w:val="003A1889"/>
    <w:pPr>
      <w:keepNext/>
      <w:jc w:val="center"/>
      <w:outlineLvl w:val="2"/>
    </w:pPr>
    <w:rPr>
      <w:b/>
      <w:bCs/>
      <w:sz w:val="50"/>
    </w:rPr>
  </w:style>
  <w:style w:type="paragraph" w:styleId="Cmsor8">
    <w:name w:val="heading 8"/>
    <w:basedOn w:val="Norml"/>
    <w:next w:val="Norml"/>
    <w:qFormat/>
    <w:rsid w:val="0025284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rsid w:val="00252847"/>
    <w:pPr>
      <w:pBdr>
        <w:top w:val="threeDEmboss" w:sz="24" w:space="1" w:color="auto"/>
      </w:pBdr>
      <w:jc w:val="both"/>
    </w:pPr>
    <w:rPr>
      <w:sz w:val="26"/>
    </w:rPr>
  </w:style>
  <w:style w:type="paragraph" w:styleId="lfej">
    <w:name w:val="header"/>
    <w:basedOn w:val="Norml"/>
    <w:rsid w:val="005F6762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5F6762"/>
  </w:style>
  <w:style w:type="paragraph" w:styleId="llb">
    <w:name w:val="footer"/>
    <w:basedOn w:val="Norml"/>
    <w:rsid w:val="005F6762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26433"/>
    <w:rPr>
      <w:rFonts w:ascii="Tahoma" w:hAnsi="Tahoma" w:cs="Tahoma"/>
      <w:sz w:val="16"/>
      <w:szCs w:val="16"/>
    </w:rPr>
  </w:style>
  <w:style w:type="paragraph" w:styleId="Cm">
    <w:name w:val="Title"/>
    <w:basedOn w:val="Norml"/>
    <w:next w:val="Norml"/>
    <w:link w:val="CmChar"/>
    <w:qFormat/>
    <w:rsid w:val="006B332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6B332D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Kaposvári Önkormányzati Vagyonkezelő</vt:lpstr>
    </vt:vector>
  </TitlesOfParts>
  <Company>Vagyonkezelő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Kaposvári Önkormányzati Vagyonkezelő</dc:title>
  <cp:lastModifiedBy>Répás Orsolya</cp:lastModifiedBy>
  <cp:revision>2</cp:revision>
  <cp:lastPrinted>2015-03-18T13:13:00Z</cp:lastPrinted>
  <dcterms:created xsi:type="dcterms:W3CDTF">2021-04-23T08:02:00Z</dcterms:created>
  <dcterms:modified xsi:type="dcterms:W3CDTF">2021-04-23T08:02:00Z</dcterms:modified>
</cp:coreProperties>
</file>