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A4F2D9" w14:textId="75D2D4FF" w:rsidR="00262A29" w:rsidRPr="000E25EA" w:rsidRDefault="00262A29" w:rsidP="00AE7565">
      <w:pPr>
        <w:pStyle w:val="RT-cm"/>
      </w:pPr>
      <w:r w:rsidRPr="000E25EA">
        <w:t xml:space="preserve">Bábonymegyer Község </w:t>
      </w:r>
      <w:r w:rsidR="00ED273C">
        <w:t>Polgármesterének</w:t>
      </w:r>
      <w:r w:rsidRPr="000E25EA">
        <w:t xml:space="preserve"> </w:t>
      </w:r>
    </w:p>
    <w:p w14:paraId="6B0565D1" w14:textId="59AD8C4C" w:rsidR="00262A29" w:rsidRPr="000E25EA" w:rsidRDefault="001E1532" w:rsidP="00AE7565">
      <w:pPr>
        <w:pStyle w:val="RT-cm"/>
      </w:pPr>
      <w:r>
        <w:t>7</w:t>
      </w:r>
      <w:r w:rsidR="00262A29" w:rsidRPr="000E25EA">
        <w:t>/20</w:t>
      </w:r>
      <w:r w:rsidR="00BF6C84">
        <w:t>2</w:t>
      </w:r>
      <w:r w:rsidR="007B128C">
        <w:t>1</w:t>
      </w:r>
      <w:r w:rsidR="00262A29" w:rsidRPr="000E25EA">
        <w:t>. (</w:t>
      </w:r>
      <w:r>
        <w:t>III. 11</w:t>
      </w:r>
      <w:r w:rsidR="00262A29" w:rsidRPr="000E25EA">
        <w:t xml:space="preserve">.) </w:t>
      </w:r>
    </w:p>
    <w:p w14:paraId="491FEDD9" w14:textId="10C0361D" w:rsidR="00262A29" w:rsidRPr="000E25EA" w:rsidRDefault="00262A29" w:rsidP="00AE7565">
      <w:pPr>
        <w:pStyle w:val="RT-cm"/>
      </w:pPr>
      <w:r w:rsidRPr="000E25EA">
        <w:t>RENDELETE</w:t>
      </w:r>
    </w:p>
    <w:p w14:paraId="68F47F76" w14:textId="428CED50" w:rsidR="00262A29" w:rsidRPr="000E25EA" w:rsidRDefault="00262A29" w:rsidP="00AE7565">
      <w:pPr>
        <w:pStyle w:val="RT-cm"/>
      </w:pPr>
      <w:r w:rsidRPr="000E25EA">
        <w:t>az önkormányzat 20</w:t>
      </w:r>
      <w:r w:rsidR="00BF6C84">
        <w:t>2</w:t>
      </w:r>
      <w:r w:rsidR="007B128C">
        <w:t>1</w:t>
      </w:r>
      <w:r w:rsidRPr="000E25EA">
        <w:t>. évi költségvetéséről</w:t>
      </w:r>
    </w:p>
    <w:p w14:paraId="06CAC5B6" w14:textId="77777777" w:rsidR="00262A29" w:rsidRPr="000E25EA" w:rsidRDefault="00262A29" w:rsidP="00AE7565">
      <w:pPr>
        <w:pStyle w:val="RT-cm"/>
      </w:pPr>
    </w:p>
    <w:p w14:paraId="0307915B" w14:textId="68426FC9" w:rsidR="00ED273C" w:rsidRPr="00436452" w:rsidRDefault="00ED273C" w:rsidP="00ED273C">
      <w:pPr>
        <w:pStyle w:val="RT-szveg"/>
      </w:pPr>
      <w:r>
        <w:t xml:space="preserve">Az Alaptörvény 32. cikk (2) bekezdésében meghatározott eredeti jogalkotói hatáskörben, az Alaptörvény 32. cikk (1) bekezdés f) pontjában foglalt feladatkörben eljárva </w:t>
      </w:r>
      <w:r w:rsidR="00640A2B">
        <w:t>Bábonymegyer</w:t>
      </w:r>
      <w:r w:rsidRPr="00846331">
        <w:t xml:space="preserve"> Önkormányzatának Polgármestere - a veszélyhelyzet kihirdetéséről szóló </w:t>
      </w:r>
      <w:r>
        <w:rPr>
          <w:bCs/>
          <w:color w:val="000000"/>
        </w:rPr>
        <w:t>27/2021. (I.29.) Korm. rendelet 1.§-</w:t>
      </w:r>
      <w:proofErr w:type="spellStart"/>
      <w:r>
        <w:rPr>
          <w:bCs/>
          <w:color w:val="000000"/>
        </w:rPr>
        <w:t>ában</w:t>
      </w:r>
      <w:proofErr w:type="spellEnd"/>
      <w:r>
        <w:rPr>
          <w:bCs/>
          <w:color w:val="000000"/>
        </w:rPr>
        <w:t xml:space="preserve"> kihirdetett veszélyhelyzetre tekintettel, valamint a </w:t>
      </w:r>
      <w:r>
        <w:t>80</w:t>
      </w:r>
      <w:r w:rsidRPr="00846331">
        <w:t>/202</w:t>
      </w:r>
      <w:r>
        <w:t>1</w:t>
      </w:r>
      <w:r w:rsidRPr="00846331">
        <w:t>.(</w:t>
      </w:r>
      <w:r>
        <w:t>I</w:t>
      </w:r>
      <w:r w:rsidRPr="00846331">
        <w:t>I.</w:t>
      </w:r>
      <w:r>
        <w:t>22.</w:t>
      </w:r>
      <w:r w:rsidRPr="00846331">
        <w:t>) Korm. rendelet 1. §-</w:t>
      </w:r>
      <w:r>
        <w:t>a szerint</w:t>
      </w:r>
      <w:r w:rsidRPr="00846331">
        <w:t xml:space="preserve">, a katasztrófavédelemről és a hozzá kapcsolódó egyes törvények módosításáról szóló 2011. évi CXXVII. törvény 46. § (4) bekezdésében kapott felhatalmazás alapján </w:t>
      </w:r>
      <w:r w:rsidR="00D323BA">
        <w:t>Bábonymegyer Község</w:t>
      </w:r>
      <w:r w:rsidRPr="00846331">
        <w:t xml:space="preserve"> Önkormányzata Képviselő-testületének feladat- és hatáskörét gyakorolva az önkormányzat </w:t>
      </w:r>
      <w:r w:rsidRPr="00436452">
        <w:t xml:space="preserve">államháztartásról szóló 2011. évi CXCV. törvény 23. § (1) bekezdésében kapott felhatalmazás alapján, </w:t>
      </w:r>
      <w:r>
        <w:t>2021</w:t>
      </w:r>
      <w:r w:rsidRPr="00436452">
        <w:t>. évi költségvetéséről a következőket rendeli el:</w:t>
      </w:r>
    </w:p>
    <w:p w14:paraId="6A36870C" w14:textId="77777777" w:rsidR="00262A29" w:rsidRPr="000E25EA" w:rsidRDefault="00262A29" w:rsidP="00AE7565">
      <w:pPr>
        <w:pStyle w:val="Elterjesztsszvege"/>
        <w:spacing w:line="360" w:lineRule="auto"/>
      </w:pPr>
    </w:p>
    <w:p w14:paraId="48E7B47F" w14:textId="77777777" w:rsidR="00262A29" w:rsidRPr="000E25EA" w:rsidRDefault="00262A29" w:rsidP="00AE7565">
      <w:pPr>
        <w:pStyle w:val="RT-cm"/>
      </w:pPr>
      <w:r w:rsidRPr="000E25EA">
        <w:t>A rendelet hatálya</w:t>
      </w:r>
    </w:p>
    <w:p w14:paraId="7C043D81" w14:textId="77777777" w:rsidR="00262A29" w:rsidRPr="000E25EA" w:rsidRDefault="00262A29" w:rsidP="00AE7565">
      <w:pPr>
        <w:pStyle w:val="RT-paragrafus"/>
      </w:pPr>
      <w:r w:rsidRPr="000E25EA">
        <w:t>1. §</w:t>
      </w:r>
    </w:p>
    <w:p w14:paraId="49B8881B" w14:textId="3835BC52" w:rsidR="00262A29" w:rsidRPr="000E25EA" w:rsidRDefault="00262A29" w:rsidP="00444AAB">
      <w:pPr>
        <w:pStyle w:val="RT-szveg"/>
      </w:pPr>
      <w:r w:rsidRPr="000E25EA">
        <w:t>A rendelet hatálya a 20</w:t>
      </w:r>
      <w:r w:rsidR="00BF6C84">
        <w:t>2</w:t>
      </w:r>
      <w:r w:rsidR="00ED273C">
        <w:t>1</w:t>
      </w:r>
      <w:r w:rsidRPr="000E25EA">
        <w:t>. évi költségvetés</w:t>
      </w:r>
      <w:r w:rsidR="00185123" w:rsidRPr="000E25EA">
        <w:t>i</w:t>
      </w:r>
      <w:r w:rsidRPr="000E25EA">
        <w:t xml:space="preserve"> gazdálkodás vonatkozásában </w:t>
      </w:r>
      <w:r w:rsidR="00185123" w:rsidRPr="000E25EA">
        <w:t xml:space="preserve">Bábonymegyer </w:t>
      </w:r>
      <w:r w:rsidR="00D53226">
        <w:t>K</w:t>
      </w:r>
      <w:r w:rsidR="00185123" w:rsidRPr="000E25EA">
        <w:t>özség Önkormányzatának</w:t>
      </w:r>
      <w:r w:rsidRPr="000E25EA">
        <w:t xml:space="preserve"> képviselő-testület</w:t>
      </w:r>
      <w:r w:rsidR="00185123" w:rsidRPr="000E25EA">
        <w:t>é</w:t>
      </w:r>
      <w:r w:rsidRPr="000E25EA">
        <w:t>re és az önkormányzat által irányított költségvetési szervre terjed ki.</w:t>
      </w:r>
    </w:p>
    <w:p w14:paraId="474A5298" w14:textId="77777777" w:rsidR="00E701D3" w:rsidRPr="000E25EA" w:rsidRDefault="00E701D3" w:rsidP="00444AAB">
      <w:pPr>
        <w:pStyle w:val="RT-szveg"/>
      </w:pPr>
    </w:p>
    <w:p w14:paraId="094F6272" w14:textId="77777777" w:rsidR="00262A29" w:rsidRPr="000E25EA" w:rsidRDefault="00262A29" w:rsidP="00E701D3">
      <w:pPr>
        <w:pStyle w:val="RT-paragrafus"/>
      </w:pPr>
      <w:r w:rsidRPr="000E25EA">
        <w:t>2. §</w:t>
      </w:r>
    </w:p>
    <w:p w14:paraId="45805EFE" w14:textId="77777777" w:rsidR="00262A29" w:rsidRPr="000E25EA" w:rsidRDefault="00262A29" w:rsidP="003E1C1C">
      <w:pPr>
        <w:pStyle w:val="RT-szveg"/>
      </w:pPr>
    </w:p>
    <w:p w14:paraId="68C91D39" w14:textId="419B2276" w:rsidR="00262A29" w:rsidRPr="000E25EA" w:rsidRDefault="00262A29" w:rsidP="00E85537">
      <w:pPr>
        <w:pStyle w:val="RT-szveg"/>
        <w:numPr>
          <w:ilvl w:val="0"/>
          <w:numId w:val="2"/>
        </w:numPr>
        <w:ind w:hanging="502"/>
      </w:pPr>
      <w:r w:rsidRPr="000E25EA">
        <w:t>Az önkormányzat</w:t>
      </w:r>
      <w:r w:rsidR="00185123" w:rsidRPr="000E25EA">
        <w:t xml:space="preserve"> 20</w:t>
      </w:r>
      <w:r w:rsidR="00BF6C84">
        <w:t>2</w:t>
      </w:r>
      <w:r w:rsidR="007B128C">
        <w:t>1</w:t>
      </w:r>
      <w:r w:rsidR="00185123" w:rsidRPr="000E25EA">
        <w:t xml:space="preserve">.évi </w:t>
      </w:r>
      <w:r w:rsidRPr="000E25EA">
        <w:t>összevont költségvetési bevételeit és költségvetési kiadásait előirányzat-csoportok, kiemelt előirányzatok szerinti bontásban a 1.</w:t>
      </w:r>
      <w:r w:rsidR="00B21E16" w:rsidRPr="000E25EA">
        <w:t xml:space="preserve"> </w:t>
      </w:r>
      <w:r w:rsidRPr="000E25EA">
        <w:t>sz. melléklet tartalmazza.</w:t>
      </w:r>
    </w:p>
    <w:p w14:paraId="06730394" w14:textId="77777777" w:rsidR="00262A29" w:rsidRPr="000E25EA" w:rsidRDefault="00262A29" w:rsidP="00A6163A">
      <w:pPr>
        <w:pStyle w:val="RT-szveg"/>
      </w:pPr>
    </w:p>
    <w:p w14:paraId="055CFF83" w14:textId="77777777" w:rsidR="00262A29" w:rsidRPr="000E25EA" w:rsidRDefault="00262A29" w:rsidP="00E85537">
      <w:pPr>
        <w:pStyle w:val="RT-szveg"/>
        <w:numPr>
          <w:ilvl w:val="0"/>
          <w:numId w:val="2"/>
        </w:numPr>
        <w:ind w:hanging="502"/>
      </w:pPr>
      <w:r w:rsidRPr="000E25EA">
        <w:t>A</w:t>
      </w:r>
      <w:r w:rsidR="00185123" w:rsidRPr="000E25EA">
        <w:t>z</w:t>
      </w:r>
      <w:r w:rsidRPr="000E25EA">
        <w:t xml:space="preserve"> önkormányzat –elemi költségvetés szerinti- költségvetési bevételeit és költségvetési kiadásait előirányzat-csoportok, kiemelt előirányzatok és kötelező feladatok, önként vállalt feladatok, állami (államigazgatási) feladatok szerinti bontásban a 2.sz. melléklet tartalmazza.</w:t>
      </w:r>
    </w:p>
    <w:p w14:paraId="5BC307A6" w14:textId="77777777" w:rsidR="00262A29" w:rsidRPr="000E25EA" w:rsidRDefault="00262A29" w:rsidP="00A6163A">
      <w:pPr>
        <w:pStyle w:val="RT-szveg"/>
      </w:pPr>
    </w:p>
    <w:p w14:paraId="64095AF2" w14:textId="77777777" w:rsidR="00262A29" w:rsidRDefault="00262A29" w:rsidP="00E85537">
      <w:pPr>
        <w:pStyle w:val="RT-szveg"/>
        <w:numPr>
          <w:ilvl w:val="0"/>
          <w:numId w:val="2"/>
        </w:numPr>
        <w:ind w:hanging="502"/>
      </w:pPr>
      <w:r w:rsidRPr="000E25EA">
        <w:t>Az önállóan működő költségvetési szerv engedélyezett létszámát, valamint költségvetési bevételeit és költségvetési kiadásait előirányzat-csoportok, kiemelt előirányzatok, kötelező feladatok, önként vállalt feladatok, állami (államigazgatási) feladatok szerinti bontásban a 3.sz. melléklet tartalmazza.</w:t>
      </w:r>
    </w:p>
    <w:p w14:paraId="55F2E87A" w14:textId="77777777" w:rsidR="00BF6C84" w:rsidRPr="000E25EA" w:rsidRDefault="00BF6C84" w:rsidP="00BF6C84">
      <w:pPr>
        <w:pStyle w:val="RT-szveg"/>
      </w:pPr>
    </w:p>
    <w:p w14:paraId="62CD861B" w14:textId="2B6E1083" w:rsidR="00BF6C84" w:rsidRDefault="00BF6C84" w:rsidP="00E85537">
      <w:pPr>
        <w:pStyle w:val="RT-szveg"/>
        <w:numPr>
          <w:ilvl w:val="0"/>
          <w:numId w:val="2"/>
        </w:numPr>
        <w:ind w:hanging="502"/>
      </w:pPr>
      <w:r w:rsidRPr="000E25EA">
        <w:t xml:space="preserve">A képviselő-testület az önkormányzat költségvetésében szereplő feladatok bevételeit és kiadásait kormányzati </w:t>
      </w:r>
      <w:r w:rsidR="00ED273C" w:rsidRPr="000E25EA">
        <w:t>funkciónkként</w:t>
      </w:r>
      <w:r w:rsidRPr="000E25EA">
        <w:t xml:space="preserve"> a </w:t>
      </w:r>
      <w:r>
        <w:t>4</w:t>
      </w:r>
      <w:r w:rsidRPr="000E25EA">
        <w:t xml:space="preserve">.1. és </w:t>
      </w:r>
      <w:r>
        <w:t>4</w:t>
      </w:r>
      <w:r w:rsidRPr="000E25EA">
        <w:t xml:space="preserve">.2. számú melléklet szerint állapítja meg. </w:t>
      </w:r>
    </w:p>
    <w:p w14:paraId="019EA855" w14:textId="77777777" w:rsidR="00262A29" w:rsidRPr="000E25EA" w:rsidRDefault="00262A29" w:rsidP="00A6163A">
      <w:pPr>
        <w:pStyle w:val="RT-szveg"/>
      </w:pPr>
    </w:p>
    <w:p w14:paraId="3EAC7548" w14:textId="77777777" w:rsidR="00262A29" w:rsidRPr="000E25EA" w:rsidRDefault="00262A29" w:rsidP="00E85537">
      <w:pPr>
        <w:pStyle w:val="RT-szveg"/>
        <w:numPr>
          <w:ilvl w:val="0"/>
          <w:numId w:val="2"/>
        </w:numPr>
        <w:ind w:hanging="502"/>
      </w:pPr>
      <w:r w:rsidRPr="000E25EA">
        <w:t xml:space="preserve">A működési célú bevételeket és kiadásokat </w:t>
      </w:r>
      <w:proofErr w:type="spellStart"/>
      <w:r w:rsidRPr="000E25EA">
        <w:t>feladatonként</w:t>
      </w:r>
      <w:proofErr w:type="spellEnd"/>
      <w:r w:rsidRPr="000E25EA">
        <w:t xml:space="preserve"> a </w:t>
      </w:r>
      <w:r w:rsidR="00BF6C84">
        <w:t>5</w:t>
      </w:r>
      <w:r w:rsidRPr="000E25EA">
        <w:t xml:space="preserve">. számú melléklet tartalmazza. </w:t>
      </w:r>
    </w:p>
    <w:p w14:paraId="791C3208" w14:textId="77777777" w:rsidR="00262A29" w:rsidRPr="000E25EA" w:rsidRDefault="00262A29" w:rsidP="00A6163A">
      <w:pPr>
        <w:pStyle w:val="RT-szveg"/>
      </w:pPr>
    </w:p>
    <w:p w14:paraId="49B85145" w14:textId="77777777" w:rsidR="00262A29" w:rsidRPr="000E25EA" w:rsidRDefault="00262A29" w:rsidP="00E85537">
      <w:pPr>
        <w:pStyle w:val="RT-szveg"/>
        <w:numPr>
          <w:ilvl w:val="0"/>
          <w:numId w:val="2"/>
        </w:numPr>
        <w:ind w:hanging="502"/>
      </w:pPr>
      <w:r w:rsidRPr="000E25EA">
        <w:lastRenderedPageBreak/>
        <w:t xml:space="preserve">Az önkormányzat beruházási és felújítási bevételeit és kiadásait </w:t>
      </w:r>
      <w:proofErr w:type="spellStart"/>
      <w:r w:rsidRPr="000E25EA">
        <w:t>feladatonként</w:t>
      </w:r>
      <w:proofErr w:type="spellEnd"/>
      <w:r w:rsidRPr="000E25EA">
        <w:t xml:space="preserve"> az </w:t>
      </w:r>
      <w:r w:rsidR="00BF6C84">
        <w:t>6</w:t>
      </w:r>
      <w:r w:rsidRPr="000E25EA">
        <w:t>. sz. melléklet tartalmazza.</w:t>
      </w:r>
    </w:p>
    <w:p w14:paraId="3F12A15A" w14:textId="77777777" w:rsidR="00262A29" w:rsidRPr="000E25EA" w:rsidRDefault="00262A29" w:rsidP="007A62E4">
      <w:pPr>
        <w:pStyle w:val="RT-szveg"/>
      </w:pPr>
    </w:p>
    <w:p w14:paraId="42C5D700" w14:textId="7AC63541" w:rsidR="00262A29" w:rsidRPr="000E25EA" w:rsidRDefault="00262A29" w:rsidP="002C29D8">
      <w:pPr>
        <w:pStyle w:val="RT-szveg"/>
        <w:numPr>
          <w:ilvl w:val="0"/>
          <w:numId w:val="2"/>
        </w:numPr>
        <w:ind w:hanging="502"/>
      </w:pPr>
      <w:r w:rsidRPr="000E25EA">
        <w:t xml:space="preserve">Az Önkormányzat költségvetésében szereplő támogatási célokat és összegeit a </w:t>
      </w:r>
      <w:r w:rsidR="00BF6C84">
        <w:t>7</w:t>
      </w:r>
      <w:r w:rsidRPr="000E25EA">
        <w:t>.sz. melléklet tartalmazza.</w:t>
      </w:r>
    </w:p>
    <w:p w14:paraId="3AD5FA76" w14:textId="77777777" w:rsidR="00387890" w:rsidRPr="000E25EA" w:rsidRDefault="00387890" w:rsidP="00100F04">
      <w:pPr>
        <w:pStyle w:val="RT-szveg"/>
      </w:pPr>
    </w:p>
    <w:p w14:paraId="3DF64414" w14:textId="77777777" w:rsidR="00262A29" w:rsidRPr="000E25EA" w:rsidRDefault="00262A29" w:rsidP="00730098">
      <w:pPr>
        <w:pStyle w:val="RT-cm"/>
      </w:pPr>
      <w:r w:rsidRPr="000E25EA">
        <w:t>A költségvetés bevételei és kiadásai</w:t>
      </w:r>
    </w:p>
    <w:p w14:paraId="2B9E8A7C" w14:textId="77777777" w:rsidR="00262A29" w:rsidRPr="000E25EA" w:rsidRDefault="00262A29" w:rsidP="00730098">
      <w:pPr>
        <w:pStyle w:val="RT-paragrafus"/>
        <w:tabs>
          <w:tab w:val="left" w:pos="2835"/>
        </w:tabs>
      </w:pPr>
      <w:r w:rsidRPr="000E25EA">
        <w:t>3. §</w:t>
      </w:r>
    </w:p>
    <w:p w14:paraId="7C337B01" w14:textId="77777777" w:rsidR="00262A29" w:rsidRPr="000E25EA" w:rsidRDefault="00262A29" w:rsidP="00261D6B">
      <w:pPr>
        <w:pStyle w:val="RT-szveg"/>
        <w:ind w:left="567" w:hanging="567"/>
      </w:pPr>
    </w:p>
    <w:p w14:paraId="5E02CBE6" w14:textId="77777777" w:rsidR="003000A4" w:rsidRPr="000E25EA" w:rsidRDefault="00262A29" w:rsidP="00E85537">
      <w:pPr>
        <w:pStyle w:val="RT-szveg"/>
        <w:numPr>
          <w:ilvl w:val="0"/>
          <w:numId w:val="5"/>
        </w:numPr>
        <w:ind w:left="567" w:hanging="720"/>
      </w:pPr>
      <w:r w:rsidRPr="000E25EA">
        <w:t>A Képviselő-testület a helyi önkormányzat és a hely</w:t>
      </w:r>
      <w:r w:rsidR="003000A4" w:rsidRPr="000E25EA">
        <w:t>i önkormányzat által irányított</w:t>
      </w:r>
    </w:p>
    <w:p w14:paraId="2C551E2F" w14:textId="24A7AB93" w:rsidR="003000A4" w:rsidRPr="000E25EA" w:rsidRDefault="003000A4" w:rsidP="003000A4">
      <w:pPr>
        <w:pStyle w:val="RT-szveg"/>
      </w:pPr>
      <w:r w:rsidRPr="000E25EA">
        <w:t xml:space="preserve">         </w:t>
      </w:r>
      <w:r w:rsidR="00262A29" w:rsidRPr="000E25EA">
        <w:t>költségvetési szerv együttes 20</w:t>
      </w:r>
      <w:r w:rsidR="002C18EC">
        <w:t>2</w:t>
      </w:r>
      <w:r w:rsidR="00ED273C">
        <w:t>1</w:t>
      </w:r>
      <w:r w:rsidR="00262A29" w:rsidRPr="000E25EA">
        <w:t xml:space="preserve">. évi költségvetését </w:t>
      </w:r>
      <w:r w:rsidR="002C18EC">
        <w:t>14</w:t>
      </w:r>
      <w:r w:rsidR="00ED273C">
        <w:t>7</w:t>
      </w:r>
      <w:r w:rsidR="002C18EC">
        <w:t xml:space="preserve"> </w:t>
      </w:r>
      <w:r w:rsidR="00ED273C">
        <w:t>785</w:t>
      </w:r>
      <w:r w:rsidR="00262A29" w:rsidRPr="000E25EA">
        <w:t xml:space="preserve"> e</w:t>
      </w:r>
      <w:r w:rsidR="00F377DA" w:rsidRPr="000E25EA">
        <w:t xml:space="preserve"> </w:t>
      </w:r>
      <w:r w:rsidR="00262A29" w:rsidRPr="000E25EA">
        <w:t xml:space="preserve">Ft bevétellel és </w:t>
      </w:r>
      <w:r w:rsidRPr="000E25EA">
        <w:t xml:space="preserve">    </w:t>
      </w:r>
    </w:p>
    <w:p w14:paraId="5873AC91" w14:textId="77777777" w:rsidR="003000A4" w:rsidRPr="000E25EA" w:rsidRDefault="003000A4" w:rsidP="003000A4">
      <w:pPr>
        <w:pStyle w:val="RT-szveg"/>
      </w:pPr>
      <w:r w:rsidRPr="000E25EA">
        <w:t xml:space="preserve">         </w:t>
      </w:r>
      <w:r w:rsidR="00262A29" w:rsidRPr="000E25EA">
        <w:t>kiadással, ezen belül:</w:t>
      </w:r>
      <w:r w:rsidRPr="000E25EA">
        <w:t xml:space="preserve">    </w:t>
      </w:r>
    </w:p>
    <w:p w14:paraId="68B0190E" w14:textId="77777777" w:rsidR="003000A4" w:rsidRPr="000E25EA" w:rsidRDefault="003000A4" w:rsidP="003000A4">
      <w:pPr>
        <w:pStyle w:val="RT-szveg"/>
      </w:pPr>
    </w:p>
    <w:p w14:paraId="46BE1AE2" w14:textId="7CAE551E" w:rsidR="00262A29" w:rsidRPr="000E25EA" w:rsidRDefault="00262A29" w:rsidP="00730098">
      <w:pPr>
        <w:pStyle w:val="RT-szveg"/>
        <w:ind w:left="567" w:hanging="567"/>
      </w:pPr>
      <w:r w:rsidRPr="000E25EA">
        <w:tab/>
      </w:r>
      <w:r w:rsidR="00BB1281" w:rsidRPr="000E25EA">
        <w:t xml:space="preserve">  </w:t>
      </w:r>
      <w:r w:rsidR="002C18EC">
        <w:t xml:space="preserve"> </w:t>
      </w:r>
      <w:r w:rsidR="00BB1281" w:rsidRPr="000E25EA">
        <w:t xml:space="preserve">  </w:t>
      </w:r>
      <w:r w:rsidR="00ED273C">
        <w:t>81 543</w:t>
      </w:r>
      <w:r w:rsidRPr="000E25EA">
        <w:t xml:space="preserve"> e</w:t>
      </w:r>
      <w:r w:rsidR="00F377DA" w:rsidRPr="000E25EA">
        <w:t xml:space="preserve"> </w:t>
      </w:r>
      <w:r w:rsidRPr="000E25EA">
        <w:t>Ft</w:t>
      </w:r>
      <w:r w:rsidRPr="000E25EA">
        <w:tab/>
        <w:t>tárgyévi bevétellel,</w:t>
      </w:r>
    </w:p>
    <w:p w14:paraId="061A200E" w14:textId="46E07EEB" w:rsidR="000F1010" w:rsidRPr="000E25EA" w:rsidRDefault="000F1010" w:rsidP="00730098">
      <w:pPr>
        <w:pStyle w:val="RT-szveg"/>
        <w:ind w:left="567" w:hanging="567"/>
      </w:pPr>
      <w:r w:rsidRPr="000E25EA">
        <w:t xml:space="preserve">       </w:t>
      </w:r>
      <w:r w:rsidR="008330FE">
        <w:t xml:space="preserve">  </w:t>
      </w:r>
      <w:r w:rsidR="002C18EC">
        <w:t xml:space="preserve"> </w:t>
      </w:r>
      <w:r w:rsidRPr="000E25EA">
        <w:t xml:space="preserve">    </w:t>
      </w:r>
      <w:r w:rsidR="00ED273C">
        <w:t>66 242</w:t>
      </w:r>
      <w:r w:rsidR="00F377DA" w:rsidRPr="000E25EA">
        <w:t xml:space="preserve"> e Ft </w:t>
      </w:r>
      <w:r w:rsidR="00800B7D" w:rsidRPr="000E25EA">
        <w:t>előző évi</w:t>
      </w:r>
      <w:r w:rsidRPr="000E25EA">
        <w:t xml:space="preserve"> maradvány igénybevételével</w:t>
      </w:r>
      <w:r w:rsidR="00800B7D" w:rsidRPr="000E25EA">
        <w:t xml:space="preserve"> (finanszírozási bevétellel)</w:t>
      </w:r>
    </w:p>
    <w:p w14:paraId="334C654B" w14:textId="3F57D4FE" w:rsidR="003000A4" w:rsidRDefault="00262A29" w:rsidP="003000A4">
      <w:pPr>
        <w:pStyle w:val="RT-szveg"/>
        <w:ind w:left="567" w:hanging="567"/>
      </w:pPr>
      <w:r w:rsidRPr="000E25EA">
        <w:tab/>
      </w:r>
      <w:r w:rsidR="008330FE">
        <w:t xml:space="preserve"> </w:t>
      </w:r>
      <w:r w:rsidR="004C6194">
        <w:t xml:space="preserve">  </w:t>
      </w:r>
      <w:r w:rsidR="002C18EC">
        <w:t>14</w:t>
      </w:r>
      <w:r w:rsidR="00ED273C">
        <w:t>7</w:t>
      </w:r>
      <w:r w:rsidR="002C18EC">
        <w:t xml:space="preserve"> </w:t>
      </w:r>
      <w:r w:rsidR="00ED273C">
        <w:t>785</w:t>
      </w:r>
      <w:r w:rsidR="00F377DA" w:rsidRPr="000E25EA">
        <w:t xml:space="preserve"> </w:t>
      </w:r>
      <w:r w:rsidRPr="000E25EA">
        <w:t>e</w:t>
      </w:r>
      <w:r w:rsidR="00F377DA" w:rsidRPr="000E25EA">
        <w:t xml:space="preserve"> Ft</w:t>
      </w:r>
      <w:r w:rsidR="00F377DA" w:rsidRPr="000E25EA">
        <w:tab/>
      </w:r>
      <w:r w:rsidRPr="000E25EA">
        <w:t>tárgyévi kiadással,</w:t>
      </w:r>
    </w:p>
    <w:p w14:paraId="14D6CE88" w14:textId="77777777" w:rsidR="00233833" w:rsidRPr="000E25EA" w:rsidRDefault="00233833" w:rsidP="003000A4">
      <w:pPr>
        <w:pStyle w:val="RT-szveg"/>
        <w:ind w:left="567" w:hanging="567"/>
      </w:pPr>
    </w:p>
    <w:p w14:paraId="0FBDFA8C" w14:textId="77777777" w:rsidR="003000A4" w:rsidRPr="000E25EA" w:rsidRDefault="00262A29" w:rsidP="003000A4">
      <w:pPr>
        <w:pStyle w:val="RT-szveg"/>
        <w:ind w:left="567" w:hanging="567"/>
      </w:pPr>
      <w:r w:rsidRPr="000E25EA">
        <w:tab/>
      </w:r>
      <w:r w:rsidR="003000A4" w:rsidRPr="000E25EA">
        <w:t xml:space="preserve">       </w:t>
      </w:r>
      <w:proofErr w:type="spellStart"/>
      <w:r w:rsidRPr="000E25EA">
        <w:t>főösszegen</w:t>
      </w:r>
      <w:proofErr w:type="spellEnd"/>
      <w:r w:rsidRPr="000E25EA">
        <w:t xml:space="preserve"> belül:   </w:t>
      </w:r>
      <w:r w:rsidR="00EF4858" w:rsidRPr="000E25EA">
        <w:t xml:space="preserve">  </w:t>
      </w:r>
      <w:r w:rsidRPr="000E25EA">
        <w:t xml:space="preserve">  </w:t>
      </w:r>
    </w:p>
    <w:p w14:paraId="064176C0" w14:textId="5EAB327F" w:rsidR="00262A29" w:rsidRPr="000E25EA" w:rsidRDefault="003000A4" w:rsidP="003000A4">
      <w:pPr>
        <w:pStyle w:val="RT-szveg"/>
        <w:ind w:left="567" w:hanging="567"/>
      </w:pPr>
      <w:r w:rsidRPr="000E25EA">
        <w:t xml:space="preserve">                                             </w:t>
      </w:r>
      <w:r w:rsidR="002C18EC">
        <w:t xml:space="preserve">  </w:t>
      </w:r>
      <w:r w:rsidRPr="000E25EA">
        <w:t xml:space="preserve"> </w:t>
      </w:r>
      <w:r w:rsidR="00ED273C">
        <w:t>113 097</w:t>
      </w:r>
      <w:r w:rsidR="00262A29" w:rsidRPr="000E25EA">
        <w:t xml:space="preserve"> e</w:t>
      </w:r>
      <w:r w:rsidR="00F377DA" w:rsidRPr="000E25EA">
        <w:t xml:space="preserve"> </w:t>
      </w:r>
      <w:r w:rsidR="00262A29" w:rsidRPr="000E25EA">
        <w:t>Ft működési célú bevétellel,</w:t>
      </w:r>
    </w:p>
    <w:p w14:paraId="18754578" w14:textId="420F1F6E" w:rsidR="00262A29" w:rsidRPr="000E25EA" w:rsidRDefault="00262A29" w:rsidP="00730098">
      <w:pPr>
        <w:pStyle w:val="RT-szveg"/>
        <w:ind w:left="567" w:hanging="567"/>
      </w:pPr>
      <w:r w:rsidRPr="000E25EA">
        <w:tab/>
      </w:r>
      <w:r w:rsidRPr="000E25EA">
        <w:tab/>
      </w:r>
      <w:r w:rsidRPr="000E25EA">
        <w:tab/>
      </w:r>
      <w:r w:rsidRPr="000E25EA">
        <w:tab/>
        <w:t xml:space="preserve">        </w:t>
      </w:r>
      <w:r w:rsidR="008330FE">
        <w:t xml:space="preserve">  </w:t>
      </w:r>
      <w:r w:rsidR="002C18EC">
        <w:t xml:space="preserve">  </w:t>
      </w:r>
      <w:r w:rsidRPr="000E25EA">
        <w:t xml:space="preserve"> </w:t>
      </w:r>
      <w:r w:rsidR="00ED273C">
        <w:t>107 423</w:t>
      </w:r>
      <w:r w:rsidRPr="000E25EA">
        <w:t xml:space="preserve"> e</w:t>
      </w:r>
      <w:r w:rsidR="00EF4858" w:rsidRPr="000E25EA">
        <w:t xml:space="preserve"> </w:t>
      </w:r>
      <w:r w:rsidRPr="000E25EA">
        <w:t>Ft működési célú kiadással,</w:t>
      </w:r>
    </w:p>
    <w:p w14:paraId="65F6DC64" w14:textId="34767EAC" w:rsidR="00262A29" w:rsidRDefault="0096313B" w:rsidP="00730098">
      <w:pPr>
        <w:pStyle w:val="RT-szveg"/>
        <w:ind w:left="708" w:hanging="567"/>
      </w:pPr>
      <w:r w:rsidRPr="000E25EA">
        <w:tab/>
      </w:r>
      <w:r w:rsidRPr="000E25EA">
        <w:tab/>
      </w:r>
      <w:r w:rsidRPr="000E25EA">
        <w:tab/>
        <w:t xml:space="preserve">        </w:t>
      </w:r>
      <w:r w:rsidR="00EF4858" w:rsidRPr="000E25EA">
        <w:t xml:space="preserve"> </w:t>
      </w:r>
      <w:r w:rsidR="008330FE">
        <w:t xml:space="preserve">  </w:t>
      </w:r>
      <w:r w:rsidRPr="000E25EA">
        <w:t xml:space="preserve"> </w:t>
      </w:r>
      <w:r w:rsidR="002C18EC">
        <w:t xml:space="preserve">    </w:t>
      </w:r>
      <w:r w:rsidR="00ED273C">
        <w:t>5 674</w:t>
      </w:r>
      <w:r w:rsidRPr="000E25EA">
        <w:t xml:space="preserve"> </w:t>
      </w:r>
      <w:r w:rsidR="00262A29" w:rsidRPr="000E25EA">
        <w:t>e</w:t>
      </w:r>
      <w:r w:rsidR="00EF4858" w:rsidRPr="000E25EA">
        <w:t xml:space="preserve"> </w:t>
      </w:r>
      <w:r w:rsidR="00262A29" w:rsidRPr="000E25EA">
        <w:t xml:space="preserve">Ft működési célú </w:t>
      </w:r>
      <w:r w:rsidR="002C18EC">
        <w:t>többlettel</w:t>
      </w:r>
      <w:r w:rsidR="00262A29" w:rsidRPr="000E25EA">
        <w:t xml:space="preserve"> </w:t>
      </w:r>
    </w:p>
    <w:p w14:paraId="4A71D353" w14:textId="77777777" w:rsidR="008330FE" w:rsidRPr="000E25EA" w:rsidRDefault="008330FE" w:rsidP="00730098">
      <w:pPr>
        <w:pStyle w:val="RT-szveg"/>
        <w:ind w:left="708" w:hanging="567"/>
      </w:pPr>
    </w:p>
    <w:p w14:paraId="0BC4FFAE" w14:textId="1E6065C6" w:rsidR="00262A29" w:rsidRPr="000E25EA" w:rsidRDefault="00262A29" w:rsidP="00730098">
      <w:pPr>
        <w:pStyle w:val="RT-szveg"/>
        <w:ind w:left="567" w:hanging="567"/>
      </w:pPr>
      <w:r w:rsidRPr="000E25EA">
        <w:tab/>
      </w:r>
      <w:r w:rsidRPr="000E25EA">
        <w:tab/>
      </w:r>
      <w:r w:rsidRPr="000E25EA">
        <w:tab/>
      </w:r>
      <w:r w:rsidRPr="000E25EA">
        <w:tab/>
      </w:r>
      <w:r w:rsidRPr="000E25EA">
        <w:tab/>
      </w:r>
      <w:r w:rsidR="00B208F1">
        <w:t xml:space="preserve">  </w:t>
      </w:r>
      <w:r w:rsidR="00ED273C">
        <w:t>34 688</w:t>
      </w:r>
      <w:r w:rsidRPr="000E25EA">
        <w:t xml:space="preserve"> e</w:t>
      </w:r>
      <w:r w:rsidR="00EF4858" w:rsidRPr="000E25EA">
        <w:t xml:space="preserve"> </w:t>
      </w:r>
      <w:r w:rsidRPr="000E25EA">
        <w:t>Ft felhalmozási célú bevétellel,</w:t>
      </w:r>
    </w:p>
    <w:p w14:paraId="1F91789A" w14:textId="2C81643F" w:rsidR="00262A29" w:rsidRPr="000E25EA" w:rsidRDefault="00262A29" w:rsidP="00730098">
      <w:pPr>
        <w:pStyle w:val="RT-szveg"/>
        <w:ind w:left="567" w:hanging="567"/>
      </w:pPr>
      <w:r w:rsidRPr="000E25EA">
        <w:tab/>
      </w:r>
      <w:r w:rsidRPr="000E25EA">
        <w:tab/>
      </w:r>
      <w:r w:rsidRPr="000E25EA">
        <w:tab/>
      </w:r>
      <w:r w:rsidRPr="000E25EA">
        <w:tab/>
      </w:r>
      <w:r w:rsidR="002C18EC">
        <w:t xml:space="preserve"> </w:t>
      </w:r>
      <w:r w:rsidRPr="000E25EA">
        <w:tab/>
      </w:r>
      <w:r w:rsidR="002C18EC">
        <w:t xml:space="preserve">  </w:t>
      </w:r>
      <w:r w:rsidR="00ED273C">
        <w:t>40 362</w:t>
      </w:r>
      <w:r w:rsidRPr="000E25EA">
        <w:t xml:space="preserve"> e</w:t>
      </w:r>
      <w:r w:rsidR="00EF4858" w:rsidRPr="000E25EA">
        <w:t xml:space="preserve"> </w:t>
      </w:r>
      <w:r w:rsidRPr="000E25EA">
        <w:t>Ft felhalmozási célú kiadással,</w:t>
      </w:r>
    </w:p>
    <w:p w14:paraId="2ACC5CE0" w14:textId="36D1A766" w:rsidR="00262A29" w:rsidRPr="000E25EA" w:rsidRDefault="002C18EC" w:rsidP="0096313B">
      <w:pPr>
        <w:pStyle w:val="RT-szveg"/>
        <w:ind w:left="2124" w:firstLine="708"/>
      </w:pPr>
      <w:r>
        <w:t xml:space="preserve">    </w:t>
      </w:r>
      <w:r w:rsidR="00ED273C">
        <w:t>5 674</w:t>
      </w:r>
      <w:r w:rsidR="0096313B" w:rsidRPr="000E25EA">
        <w:t xml:space="preserve"> </w:t>
      </w:r>
      <w:r w:rsidR="00262A29" w:rsidRPr="000E25EA">
        <w:t>e</w:t>
      </w:r>
      <w:r w:rsidR="00EF4858" w:rsidRPr="000E25EA">
        <w:t xml:space="preserve"> </w:t>
      </w:r>
      <w:r w:rsidR="00B21E16" w:rsidRPr="000E25EA">
        <w:t>Ft felhalmozási célú hiánnyal</w:t>
      </w:r>
      <w:r w:rsidR="0096313B" w:rsidRPr="000E25EA">
        <w:t xml:space="preserve"> </w:t>
      </w:r>
      <w:r w:rsidR="00262A29" w:rsidRPr="000E25EA">
        <w:t>állapítja meg.</w:t>
      </w:r>
    </w:p>
    <w:p w14:paraId="7D13C84D" w14:textId="77777777" w:rsidR="00262A29" w:rsidRPr="000E25EA" w:rsidRDefault="00262A29" w:rsidP="00730098">
      <w:pPr>
        <w:pStyle w:val="RT-szveg"/>
        <w:ind w:left="567" w:hanging="567"/>
      </w:pPr>
    </w:p>
    <w:p w14:paraId="7AF82463" w14:textId="77777777" w:rsidR="00262A29" w:rsidRPr="000E25EA" w:rsidRDefault="00262A29" w:rsidP="003000A4">
      <w:pPr>
        <w:pStyle w:val="RT-szveg"/>
        <w:ind w:left="567" w:hanging="567"/>
      </w:pPr>
      <w:r w:rsidRPr="000E25EA">
        <w:t>(2)</w:t>
      </w:r>
      <w:r w:rsidRPr="000E25EA">
        <w:tab/>
        <w:t xml:space="preserve">A költségvetésben jelentkező </w:t>
      </w:r>
      <w:r w:rsidR="00233833">
        <w:t>hiányt</w:t>
      </w:r>
      <w:r w:rsidR="00A0774D" w:rsidRPr="000E25EA">
        <w:t xml:space="preserve"> </w:t>
      </w:r>
      <w:r w:rsidR="003000A4" w:rsidRPr="000E25EA">
        <w:t xml:space="preserve">a képviselő-testület </w:t>
      </w:r>
      <w:r w:rsidR="00A0774D" w:rsidRPr="000E25EA">
        <w:t xml:space="preserve">az </w:t>
      </w:r>
      <w:r w:rsidR="003000A4" w:rsidRPr="000E25EA">
        <w:t>előző év</w:t>
      </w:r>
      <w:r w:rsidR="00A0774D" w:rsidRPr="000E25EA">
        <w:t>i</w:t>
      </w:r>
      <w:r w:rsidR="003000A4" w:rsidRPr="000E25EA">
        <w:t xml:space="preserve"> </w:t>
      </w:r>
      <w:r w:rsidRPr="000E25EA">
        <w:t>maradvány igénybevételével finanszírozza.</w:t>
      </w:r>
    </w:p>
    <w:p w14:paraId="1C98D1E5" w14:textId="77777777" w:rsidR="00262A29" w:rsidRPr="000E25EA" w:rsidRDefault="00262A29" w:rsidP="002D3D9F">
      <w:pPr>
        <w:pStyle w:val="RT-szveg"/>
      </w:pPr>
    </w:p>
    <w:p w14:paraId="2DB8EF45" w14:textId="62DC0538" w:rsidR="00262A29" w:rsidRPr="000E25EA" w:rsidRDefault="00262A29" w:rsidP="00E85537">
      <w:pPr>
        <w:pStyle w:val="RT-szveg"/>
        <w:numPr>
          <w:ilvl w:val="0"/>
          <w:numId w:val="1"/>
        </w:numPr>
        <w:tabs>
          <w:tab w:val="clear" w:pos="720"/>
          <w:tab w:val="num" w:pos="567"/>
        </w:tabs>
        <w:ind w:left="567" w:hanging="567"/>
      </w:pPr>
      <w:r w:rsidRPr="000E25EA">
        <w:t>Az önkormányzatnak 20</w:t>
      </w:r>
      <w:r w:rsidR="002C18EC">
        <w:t>2</w:t>
      </w:r>
      <w:r w:rsidR="00ED273C">
        <w:t>1</w:t>
      </w:r>
      <w:r w:rsidRPr="000E25EA">
        <w:t xml:space="preserve">. évben nem keletkezik olyan ügylete, amely a 2011. évi CXCIV. törvény 10. § (1) bekezdésének hatálya alá esik, illetve a Kormányt előzetesen tájékoztatni kell. </w:t>
      </w:r>
    </w:p>
    <w:p w14:paraId="2AC002EF" w14:textId="77777777" w:rsidR="003000A4" w:rsidRPr="000E25EA" w:rsidRDefault="003000A4" w:rsidP="003000A4">
      <w:pPr>
        <w:pStyle w:val="RT-szveg"/>
      </w:pPr>
    </w:p>
    <w:p w14:paraId="233D4EA3" w14:textId="77777777" w:rsidR="003000A4" w:rsidRPr="000E25EA" w:rsidRDefault="00262A29" w:rsidP="00E85537">
      <w:pPr>
        <w:pStyle w:val="RT-szveg"/>
        <w:numPr>
          <w:ilvl w:val="0"/>
          <w:numId w:val="1"/>
        </w:numPr>
        <w:tabs>
          <w:tab w:val="clear" w:pos="720"/>
          <w:tab w:val="num" w:pos="567"/>
        </w:tabs>
        <w:ind w:hanging="720"/>
      </w:pPr>
      <w:r w:rsidRPr="000E25EA">
        <w:t xml:space="preserve">A bevételi és kiadási </w:t>
      </w:r>
      <w:proofErr w:type="spellStart"/>
      <w:r w:rsidRPr="000E25EA">
        <w:t>főösszegen</w:t>
      </w:r>
      <w:proofErr w:type="spellEnd"/>
      <w:r w:rsidRPr="000E25EA">
        <w:t xml:space="preserve"> belül a kiemelt előirányzatokat –</w:t>
      </w:r>
      <w:r w:rsidR="003000A4" w:rsidRPr="000E25EA">
        <w:t xml:space="preserve"> </w:t>
      </w:r>
      <w:r w:rsidRPr="000E25EA">
        <w:t xml:space="preserve">a finanszírozási </w:t>
      </w:r>
      <w:r w:rsidR="003000A4" w:rsidRPr="000E25EA">
        <w:t xml:space="preserve">  </w:t>
      </w:r>
    </w:p>
    <w:p w14:paraId="01FE8575" w14:textId="77777777" w:rsidR="00262A29" w:rsidRPr="000E25EA" w:rsidRDefault="003000A4" w:rsidP="003000A4">
      <w:pPr>
        <w:pStyle w:val="RT-szveg"/>
      </w:pPr>
      <w:r w:rsidRPr="000E25EA">
        <w:rPr>
          <w:sz w:val="22"/>
          <w:szCs w:val="22"/>
          <w:lang w:eastAsia="en-US"/>
        </w:rPr>
        <w:t xml:space="preserve">           </w:t>
      </w:r>
      <w:r w:rsidR="00262A29" w:rsidRPr="000E25EA">
        <w:t>műveleteket is figyelembe véve- az alábbiak szerint állapítja meg:</w:t>
      </w:r>
    </w:p>
    <w:p w14:paraId="1C527C7F" w14:textId="77777777" w:rsidR="00262A29" w:rsidRPr="000E25EA" w:rsidRDefault="00262A29" w:rsidP="00730098">
      <w:pPr>
        <w:pStyle w:val="RT-szveg"/>
        <w:ind w:left="567" w:hanging="567"/>
      </w:pPr>
    </w:p>
    <w:p w14:paraId="237EE750" w14:textId="780E3E3D" w:rsidR="00262A29" w:rsidRPr="000E25EA" w:rsidRDefault="00262A29" w:rsidP="00730098">
      <w:pPr>
        <w:pStyle w:val="RT-szveg"/>
        <w:ind w:left="789" w:firstLine="141"/>
      </w:pPr>
      <w:r w:rsidRPr="000E25EA">
        <w:t>működési költségvetés tárgyévi bevétel</w:t>
      </w:r>
      <w:r w:rsidRPr="000E25EA">
        <w:tab/>
      </w:r>
      <w:r w:rsidRPr="000E25EA">
        <w:tab/>
      </w:r>
      <w:r w:rsidRPr="000E25EA">
        <w:tab/>
      </w:r>
      <w:r w:rsidR="002C18EC">
        <w:t xml:space="preserve">          </w:t>
      </w:r>
      <w:r w:rsidR="00233833">
        <w:t xml:space="preserve">  </w:t>
      </w:r>
      <w:r w:rsidR="003E69FD">
        <w:t xml:space="preserve">69 </w:t>
      </w:r>
      <w:proofErr w:type="gramStart"/>
      <w:r w:rsidR="003E69FD">
        <w:t>428</w:t>
      </w:r>
      <w:r w:rsidRPr="000E25EA">
        <w:t xml:space="preserve">  e</w:t>
      </w:r>
      <w:proofErr w:type="gramEnd"/>
      <w:r w:rsidR="003000A4" w:rsidRPr="000E25EA">
        <w:t xml:space="preserve"> </w:t>
      </w:r>
      <w:r w:rsidRPr="000E25EA">
        <w:t>Ft</w:t>
      </w:r>
    </w:p>
    <w:p w14:paraId="567CA401" w14:textId="4397D801" w:rsidR="00262A29" w:rsidRPr="000E25EA" w:rsidRDefault="00262A29" w:rsidP="00730098">
      <w:pPr>
        <w:pStyle w:val="RT-szveg"/>
        <w:ind w:left="789" w:firstLine="141"/>
      </w:pPr>
      <w:r w:rsidRPr="000E25EA">
        <w:t>működési költségvetés f</w:t>
      </w:r>
      <w:r w:rsidR="00BB1281" w:rsidRPr="000E25EA">
        <w:t>inanszírozási bevétele</w:t>
      </w:r>
      <w:r w:rsidR="00BB1281" w:rsidRPr="000E25EA">
        <w:tab/>
      </w:r>
      <w:r w:rsidR="00BB1281" w:rsidRPr="000E25EA">
        <w:tab/>
      </w:r>
      <w:r w:rsidR="008E769E">
        <w:t xml:space="preserve">            </w:t>
      </w:r>
      <w:r w:rsidR="00FD75F8">
        <w:t xml:space="preserve">43 </w:t>
      </w:r>
      <w:proofErr w:type="gramStart"/>
      <w:r w:rsidR="00FD75F8">
        <w:t>669</w:t>
      </w:r>
      <w:r w:rsidR="003000A4" w:rsidRPr="000E25EA">
        <w:t xml:space="preserve">  </w:t>
      </w:r>
      <w:r w:rsidRPr="000E25EA">
        <w:t>e</w:t>
      </w:r>
      <w:proofErr w:type="gramEnd"/>
      <w:r w:rsidR="003000A4" w:rsidRPr="000E25EA">
        <w:t xml:space="preserve"> </w:t>
      </w:r>
      <w:r w:rsidRPr="000E25EA">
        <w:t>Ft</w:t>
      </w:r>
    </w:p>
    <w:p w14:paraId="06ACA032" w14:textId="26968C70" w:rsidR="002D3D9F" w:rsidRPr="000E25EA" w:rsidRDefault="00262A29" w:rsidP="003000A4">
      <w:pPr>
        <w:pStyle w:val="RT-szveg"/>
        <w:ind w:left="789" w:firstLine="141"/>
      </w:pPr>
      <w:r w:rsidRPr="000E25EA">
        <w:t>működési k</w:t>
      </w:r>
      <w:r w:rsidR="00BB1281" w:rsidRPr="000E25EA">
        <w:t>öltségvetés tárgyévi kiadás</w:t>
      </w:r>
      <w:r w:rsidR="00BB1281" w:rsidRPr="000E25EA">
        <w:tab/>
      </w:r>
      <w:r w:rsidR="00BB1281" w:rsidRPr="000E25EA">
        <w:tab/>
      </w:r>
      <w:r w:rsidR="00BB1281" w:rsidRPr="000E25EA">
        <w:tab/>
      </w:r>
      <w:r w:rsidR="002C18EC">
        <w:t xml:space="preserve">          </w:t>
      </w:r>
      <w:r w:rsidR="003F2521">
        <w:t>107 423</w:t>
      </w:r>
      <w:r w:rsidR="003000A4" w:rsidRPr="000E25EA">
        <w:t xml:space="preserve"> e </w:t>
      </w:r>
      <w:r w:rsidRPr="000E25EA">
        <w:t>Ft</w:t>
      </w:r>
      <w:r w:rsidR="002D3D9F" w:rsidRPr="000E25EA">
        <w:t xml:space="preserve">                                                </w:t>
      </w:r>
    </w:p>
    <w:p w14:paraId="278A4BDF" w14:textId="77777777" w:rsidR="00262A29" w:rsidRPr="000E25EA" w:rsidRDefault="00262A29" w:rsidP="00730098">
      <w:pPr>
        <w:pStyle w:val="RT-szveg"/>
        <w:ind w:left="930"/>
      </w:pPr>
      <w:r w:rsidRPr="000E25EA">
        <w:t>ebből:</w:t>
      </w:r>
    </w:p>
    <w:p w14:paraId="7F8D7C34" w14:textId="268E6250" w:rsidR="00262A29" w:rsidRPr="000E25EA" w:rsidRDefault="00262A29" w:rsidP="00730098">
      <w:pPr>
        <w:pStyle w:val="RT-szveg"/>
        <w:ind w:left="930"/>
      </w:pPr>
      <w:r w:rsidRPr="000E25EA">
        <w:tab/>
        <w:t>- a személyi juttatások kiadásai</w:t>
      </w:r>
      <w:r w:rsidRPr="000E25EA">
        <w:tab/>
      </w:r>
      <w:r w:rsidRPr="000E25EA">
        <w:tab/>
        <w:t xml:space="preserve">       </w:t>
      </w:r>
      <w:r w:rsidR="009D0D52" w:rsidRPr="000E25EA">
        <w:t xml:space="preserve">      </w:t>
      </w:r>
      <w:r w:rsidR="00BB1281" w:rsidRPr="000E25EA">
        <w:t xml:space="preserve"> </w:t>
      </w:r>
      <w:r w:rsidR="002C18EC">
        <w:t xml:space="preserve">          </w:t>
      </w:r>
      <w:r w:rsidR="003F2521">
        <w:t>41 311</w:t>
      </w:r>
      <w:r w:rsidRPr="000E25EA">
        <w:t xml:space="preserve"> e</w:t>
      </w:r>
      <w:r w:rsidR="003000A4" w:rsidRPr="000E25EA">
        <w:t xml:space="preserve"> </w:t>
      </w:r>
      <w:r w:rsidRPr="000E25EA">
        <w:t>Ft</w:t>
      </w:r>
    </w:p>
    <w:p w14:paraId="71E2E10E" w14:textId="0BB8B72A" w:rsidR="00262A29" w:rsidRPr="000E25EA" w:rsidRDefault="00262A29" w:rsidP="00730098">
      <w:pPr>
        <w:pStyle w:val="RT-szveg"/>
        <w:ind w:left="930"/>
      </w:pPr>
      <w:r w:rsidRPr="000E25EA">
        <w:tab/>
        <w:t>- a munkaadókat terhelő járulékok</w:t>
      </w:r>
      <w:r w:rsidRPr="000E25EA">
        <w:tab/>
      </w:r>
      <w:r w:rsidRPr="000E25EA">
        <w:tab/>
        <w:t xml:space="preserve">      </w:t>
      </w:r>
      <w:r w:rsidR="00BB1281" w:rsidRPr="000E25EA">
        <w:t xml:space="preserve"> </w:t>
      </w:r>
      <w:r w:rsidRPr="000E25EA">
        <w:t xml:space="preserve">   </w:t>
      </w:r>
      <w:r w:rsidR="009D0D52" w:rsidRPr="000E25EA">
        <w:t xml:space="preserve">      </w:t>
      </w:r>
      <w:r w:rsidR="002C18EC">
        <w:t xml:space="preserve">          </w:t>
      </w:r>
      <w:r w:rsidR="003F2521">
        <w:t>6 695</w:t>
      </w:r>
      <w:r w:rsidRPr="000E25EA">
        <w:t xml:space="preserve"> e</w:t>
      </w:r>
      <w:r w:rsidR="003000A4" w:rsidRPr="000E25EA">
        <w:t xml:space="preserve"> </w:t>
      </w:r>
      <w:r w:rsidRPr="000E25EA">
        <w:t>Ft</w:t>
      </w:r>
    </w:p>
    <w:p w14:paraId="27E0D431" w14:textId="05D63E74" w:rsidR="00262A29" w:rsidRPr="000E25EA" w:rsidRDefault="00262A29" w:rsidP="00730098">
      <w:pPr>
        <w:pStyle w:val="RT-szveg"/>
        <w:ind w:left="930"/>
      </w:pPr>
      <w:r w:rsidRPr="000E25EA">
        <w:tab/>
        <w:t>- a dologi kiadások</w:t>
      </w:r>
      <w:r w:rsidRPr="000E25EA">
        <w:tab/>
      </w:r>
      <w:r w:rsidRPr="000E25EA">
        <w:tab/>
      </w:r>
      <w:r w:rsidRPr="000E25EA">
        <w:tab/>
      </w:r>
      <w:r w:rsidRPr="000E25EA">
        <w:tab/>
        <w:t xml:space="preserve">    </w:t>
      </w:r>
      <w:r w:rsidR="00BB1281" w:rsidRPr="000E25EA">
        <w:t xml:space="preserve"> </w:t>
      </w:r>
      <w:r w:rsidR="009D0D52" w:rsidRPr="000E25EA">
        <w:t xml:space="preserve">      </w:t>
      </w:r>
      <w:r w:rsidRPr="000E25EA">
        <w:t xml:space="preserve"> </w:t>
      </w:r>
      <w:r w:rsidR="002C18EC">
        <w:t xml:space="preserve">          </w:t>
      </w:r>
      <w:r w:rsidRPr="000E25EA">
        <w:t xml:space="preserve">  </w:t>
      </w:r>
      <w:r w:rsidR="003F2521">
        <w:t>32 181</w:t>
      </w:r>
      <w:r w:rsidR="003000A4" w:rsidRPr="000E25EA">
        <w:t xml:space="preserve"> </w:t>
      </w:r>
      <w:r w:rsidRPr="000E25EA">
        <w:t>e</w:t>
      </w:r>
      <w:r w:rsidR="003000A4" w:rsidRPr="000E25EA">
        <w:t xml:space="preserve"> </w:t>
      </w:r>
      <w:r w:rsidRPr="000E25EA">
        <w:t>Ft</w:t>
      </w:r>
    </w:p>
    <w:p w14:paraId="77392A3F" w14:textId="3638E5AE" w:rsidR="00262A29" w:rsidRPr="000E25EA" w:rsidRDefault="00262A29" w:rsidP="00730098">
      <w:pPr>
        <w:pStyle w:val="RT-szveg"/>
        <w:ind w:left="930"/>
      </w:pPr>
      <w:r w:rsidRPr="000E25EA">
        <w:tab/>
        <w:t>- az ellátottak pénzbeli juttatásai</w:t>
      </w:r>
      <w:r w:rsidRPr="000E25EA">
        <w:tab/>
      </w:r>
      <w:r w:rsidRPr="000E25EA">
        <w:tab/>
        <w:t xml:space="preserve">    </w:t>
      </w:r>
      <w:r w:rsidR="009D0D52" w:rsidRPr="000E25EA">
        <w:t xml:space="preserve">     </w:t>
      </w:r>
      <w:r w:rsidRPr="000E25EA">
        <w:t xml:space="preserve">  </w:t>
      </w:r>
      <w:r w:rsidR="00BB1281" w:rsidRPr="000E25EA">
        <w:t xml:space="preserve">   </w:t>
      </w:r>
      <w:r w:rsidR="002C18EC">
        <w:t xml:space="preserve">          </w:t>
      </w:r>
      <w:r w:rsidR="00BB1281" w:rsidRPr="000E25EA">
        <w:t xml:space="preserve"> </w:t>
      </w:r>
      <w:r w:rsidR="006720D0" w:rsidRPr="000E25EA">
        <w:t xml:space="preserve"> </w:t>
      </w:r>
      <w:r w:rsidR="003F2521">
        <w:t>6 295</w:t>
      </w:r>
      <w:r w:rsidRPr="000E25EA">
        <w:t xml:space="preserve"> e</w:t>
      </w:r>
      <w:r w:rsidR="003000A4" w:rsidRPr="000E25EA">
        <w:t xml:space="preserve"> </w:t>
      </w:r>
      <w:r w:rsidRPr="000E25EA">
        <w:t>Ft</w:t>
      </w:r>
    </w:p>
    <w:p w14:paraId="6716B9E8" w14:textId="3FF07798" w:rsidR="00262A29" w:rsidRPr="000E25EA" w:rsidRDefault="00262A29" w:rsidP="00C52DA7">
      <w:pPr>
        <w:pStyle w:val="RT-szveg"/>
        <w:ind w:left="930"/>
      </w:pPr>
      <w:r w:rsidRPr="000E25EA">
        <w:tab/>
        <w:t xml:space="preserve">- egyéb működési célú kiadás </w:t>
      </w:r>
      <w:r w:rsidRPr="000E25EA">
        <w:tab/>
      </w:r>
      <w:r w:rsidRPr="000E25EA">
        <w:tab/>
        <w:t xml:space="preserve">     </w:t>
      </w:r>
      <w:r w:rsidR="009D0D52" w:rsidRPr="000E25EA">
        <w:t xml:space="preserve">      </w:t>
      </w:r>
      <w:r w:rsidRPr="000E25EA">
        <w:t xml:space="preserve"> </w:t>
      </w:r>
      <w:r w:rsidR="002C18EC">
        <w:t xml:space="preserve">          </w:t>
      </w:r>
      <w:r w:rsidRPr="000E25EA">
        <w:t xml:space="preserve">  </w:t>
      </w:r>
      <w:r w:rsidR="00C52DA7">
        <w:t>19 013</w:t>
      </w:r>
      <w:r w:rsidRPr="000E25EA">
        <w:t xml:space="preserve"> e</w:t>
      </w:r>
      <w:r w:rsidR="003000A4" w:rsidRPr="000E25EA">
        <w:t xml:space="preserve"> </w:t>
      </w:r>
      <w:r w:rsidRPr="000E25EA">
        <w:t>Ft</w:t>
      </w:r>
    </w:p>
    <w:p w14:paraId="6DE6DF68" w14:textId="77777777" w:rsidR="00BB1281" w:rsidRPr="000E25EA" w:rsidRDefault="00BB1281" w:rsidP="00730098">
      <w:pPr>
        <w:pStyle w:val="RT-szveg"/>
        <w:ind w:left="930"/>
      </w:pPr>
    </w:p>
    <w:p w14:paraId="4D1588B9" w14:textId="10B2BECA" w:rsidR="00262A29" w:rsidRPr="000E25EA" w:rsidRDefault="00262A29" w:rsidP="00BB1281">
      <w:pPr>
        <w:pStyle w:val="RT-szveg"/>
        <w:ind w:left="930"/>
      </w:pPr>
      <w:r w:rsidRPr="000E25EA">
        <w:tab/>
      </w:r>
      <w:r w:rsidRPr="000E25EA">
        <w:tab/>
      </w:r>
      <w:proofErr w:type="gramStart"/>
      <w:r w:rsidRPr="000E25EA">
        <w:t>ebből:-</w:t>
      </w:r>
      <w:proofErr w:type="gramEnd"/>
      <w:r w:rsidRPr="000E25EA">
        <w:t xml:space="preserve"> egyéb működési célú támogatás    </w:t>
      </w:r>
      <w:r w:rsidR="009D0D52" w:rsidRPr="000E25EA">
        <w:t xml:space="preserve">        </w:t>
      </w:r>
      <w:r w:rsidR="002C18EC">
        <w:t xml:space="preserve">      </w:t>
      </w:r>
      <w:r w:rsidRPr="000E25EA">
        <w:t xml:space="preserve"> </w:t>
      </w:r>
      <w:r w:rsidR="003F2521">
        <w:t>11 336</w:t>
      </w:r>
      <w:r w:rsidR="00BB1281" w:rsidRPr="000E25EA">
        <w:t xml:space="preserve"> e</w:t>
      </w:r>
      <w:r w:rsidR="003000A4" w:rsidRPr="000E25EA">
        <w:t xml:space="preserve"> </w:t>
      </w:r>
      <w:r w:rsidR="00BB1281" w:rsidRPr="000E25EA">
        <w:t>Ft</w:t>
      </w:r>
    </w:p>
    <w:p w14:paraId="4E2B096F" w14:textId="2969E661" w:rsidR="00262A29" w:rsidRPr="000E25EA" w:rsidRDefault="00262A29" w:rsidP="00730098">
      <w:pPr>
        <w:pStyle w:val="RT-szveg"/>
        <w:ind w:left="930"/>
      </w:pPr>
      <w:r w:rsidRPr="000E25EA">
        <w:tab/>
      </w:r>
      <w:r w:rsidRPr="000E25EA">
        <w:tab/>
      </w:r>
      <w:r w:rsidRPr="000E25EA">
        <w:tab/>
        <w:t xml:space="preserve">- </w:t>
      </w:r>
      <w:r w:rsidR="00BB1281" w:rsidRPr="000E25EA">
        <w:t>az általános tartalék</w:t>
      </w:r>
      <w:r w:rsidR="00BB1281" w:rsidRPr="000E25EA">
        <w:tab/>
      </w:r>
      <w:r w:rsidR="00BB1281" w:rsidRPr="000E25EA">
        <w:tab/>
        <w:t xml:space="preserve">     </w:t>
      </w:r>
      <w:r w:rsidR="009D0D52" w:rsidRPr="000E25EA">
        <w:t xml:space="preserve">        </w:t>
      </w:r>
      <w:r w:rsidR="002C18EC">
        <w:t xml:space="preserve">      </w:t>
      </w:r>
      <w:r w:rsidR="00BB1281" w:rsidRPr="000E25EA">
        <w:t xml:space="preserve">  </w:t>
      </w:r>
      <w:r w:rsidR="00E629E4">
        <w:t xml:space="preserve">  </w:t>
      </w:r>
      <w:r w:rsidR="003F2521">
        <w:t xml:space="preserve">  7 627</w:t>
      </w:r>
      <w:r w:rsidRPr="000E25EA">
        <w:t xml:space="preserve"> e</w:t>
      </w:r>
      <w:r w:rsidR="003000A4" w:rsidRPr="000E25EA">
        <w:t xml:space="preserve"> </w:t>
      </w:r>
      <w:r w:rsidRPr="000E25EA">
        <w:t>Ft</w:t>
      </w:r>
    </w:p>
    <w:p w14:paraId="2FAEF04E" w14:textId="20F5E63E" w:rsidR="003000A4" w:rsidRPr="000E25EA" w:rsidRDefault="00262A29" w:rsidP="002C29D8">
      <w:pPr>
        <w:pStyle w:val="RT-szveg"/>
        <w:ind w:left="930"/>
      </w:pPr>
      <w:r w:rsidRPr="000E25EA">
        <w:tab/>
      </w:r>
      <w:r w:rsidRPr="000E25EA">
        <w:tab/>
      </w:r>
      <w:r w:rsidRPr="000E25EA">
        <w:tab/>
        <w:t>- a céltartalék</w:t>
      </w:r>
      <w:r w:rsidRPr="000E25EA">
        <w:tab/>
      </w:r>
      <w:r w:rsidRPr="000E25EA">
        <w:tab/>
      </w:r>
      <w:r w:rsidRPr="000E25EA">
        <w:tab/>
      </w:r>
      <w:r w:rsidRPr="000E25EA">
        <w:tab/>
      </w:r>
      <w:r w:rsidR="00E629E4">
        <w:t xml:space="preserve">     </w:t>
      </w:r>
      <w:r w:rsidR="002C18EC">
        <w:t xml:space="preserve">      </w:t>
      </w:r>
      <w:r w:rsidR="00E629E4">
        <w:t xml:space="preserve"> </w:t>
      </w:r>
      <w:r w:rsidR="002C18EC">
        <w:t xml:space="preserve">      50</w:t>
      </w:r>
      <w:r w:rsidRPr="000E25EA">
        <w:t xml:space="preserve"> e</w:t>
      </w:r>
      <w:r w:rsidR="00E629E4">
        <w:t xml:space="preserve"> </w:t>
      </w:r>
      <w:r w:rsidRPr="000E25EA">
        <w:t>Ft</w:t>
      </w:r>
    </w:p>
    <w:p w14:paraId="6545A9C4" w14:textId="47828BEB" w:rsidR="003000A4" w:rsidRPr="000E25EA" w:rsidRDefault="003000A4" w:rsidP="002D3D9F">
      <w:pPr>
        <w:pStyle w:val="RT-szveg"/>
        <w:ind w:left="930"/>
      </w:pPr>
      <w:r w:rsidRPr="000E25EA">
        <w:lastRenderedPageBreak/>
        <w:t xml:space="preserve">- államháztartáson belüli megelőlegezés visszafizetése  </w:t>
      </w:r>
      <w:r w:rsidR="00B81DF5" w:rsidRPr="000E25EA">
        <w:t xml:space="preserve">       </w:t>
      </w:r>
      <w:r w:rsidR="002C18EC">
        <w:t xml:space="preserve">       </w:t>
      </w:r>
      <w:r w:rsidR="00B81DF5" w:rsidRPr="000E25EA">
        <w:t xml:space="preserve"> </w:t>
      </w:r>
      <w:r w:rsidR="003F2521">
        <w:t>1 928</w:t>
      </w:r>
      <w:r w:rsidR="002C18EC">
        <w:t xml:space="preserve"> </w:t>
      </w:r>
      <w:r w:rsidRPr="000E25EA">
        <w:t>e Ft</w:t>
      </w:r>
    </w:p>
    <w:p w14:paraId="3C8E9E58" w14:textId="77777777" w:rsidR="002D3D9F" w:rsidRPr="000E25EA" w:rsidRDefault="002D3D9F" w:rsidP="002D3D9F">
      <w:pPr>
        <w:pStyle w:val="RT-szveg"/>
        <w:ind w:left="930"/>
      </w:pPr>
    </w:p>
    <w:p w14:paraId="465D5D27" w14:textId="0D97BE82" w:rsidR="00262A29" w:rsidRPr="000E25EA" w:rsidRDefault="00262A29" w:rsidP="00730098">
      <w:pPr>
        <w:pStyle w:val="RT-szveg"/>
        <w:ind w:left="789" w:firstLine="141"/>
      </w:pPr>
      <w:r w:rsidRPr="000E25EA">
        <w:t>felhalmozási költségvetés tárgyévi bevétel</w:t>
      </w:r>
      <w:r w:rsidRPr="000E25EA">
        <w:tab/>
        <w:t xml:space="preserve">       </w:t>
      </w:r>
      <w:r w:rsidR="006720D0" w:rsidRPr="000E25EA">
        <w:t xml:space="preserve"> </w:t>
      </w:r>
      <w:r w:rsidRPr="000E25EA">
        <w:t xml:space="preserve">  </w:t>
      </w:r>
      <w:r w:rsidR="00B81DF5" w:rsidRPr="000E25EA">
        <w:t xml:space="preserve">      </w:t>
      </w:r>
      <w:r w:rsidR="002C18EC">
        <w:t xml:space="preserve">       </w:t>
      </w:r>
      <w:r w:rsidR="003F2521">
        <w:t>12 115</w:t>
      </w:r>
      <w:r w:rsidRPr="000E25EA">
        <w:t xml:space="preserve"> e</w:t>
      </w:r>
      <w:r w:rsidR="003000A4" w:rsidRPr="000E25EA">
        <w:t xml:space="preserve"> F</w:t>
      </w:r>
      <w:r w:rsidRPr="000E25EA">
        <w:t>t</w:t>
      </w:r>
    </w:p>
    <w:p w14:paraId="06CB6A14" w14:textId="67955BB2" w:rsidR="00262A29" w:rsidRDefault="00262A29" w:rsidP="00730098">
      <w:pPr>
        <w:pStyle w:val="RT-szveg"/>
        <w:ind w:left="222" w:firstLine="708"/>
      </w:pPr>
      <w:r w:rsidRPr="000E25EA">
        <w:t>felhalmozási költségvetés</w:t>
      </w:r>
      <w:r w:rsidR="006720D0" w:rsidRPr="000E25EA">
        <w:t xml:space="preserve"> finanszírozási bevétele</w:t>
      </w:r>
      <w:r w:rsidR="006720D0" w:rsidRPr="000E25EA">
        <w:tab/>
        <w:t xml:space="preserve">         </w:t>
      </w:r>
      <w:r w:rsidRPr="000E25EA">
        <w:t xml:space="preserve"> </w:t>
      </w:r>
      <w:r w:rsidR="00233833">
        <w:t xml:space="preserve">        </w:t>
      </w:r>
      <w:r w:rsidR="00B208F1">
        <w:t xml:space="preserve">     </w:t>
      </w:r>
      <w:r w:rsidR="003F2521">
        <w:t>22 573</w:t>
      </w:r>
      <w:r w:rsidR="00B208F1">
        <w:t xml:space="preserve"> </w:t>
      </w:r>
      <w:r w:rsidRPr="000E25EA">
        <w:t>e</w:t>
      </w:r>
      <w:r w:rsidR="00FA4D10" w:rsidRPr="000E25EA">
        <w:t xml:space="preserve"> </w:t>
      </w:r>
      <w:r w:rsidRPr="000E25EA">
        <w:t>Ft</w:t>
      </w:r>
    </w:p>
    <w:p w14:paraId="44B12AA0" w14:textId="77777777" w:rsidR="002A35F9" w:rsidRPr="000E25EA" w:rsidRDefault="002A35F9" w:rsidP="00730098">
      <w:pPr>
        <w:pStyle w:val="RT-szveg"/>
        <w:ind w:left="222" w:firstLine="708"/>
      </w:pPr>
    </w:p>
    <w:p w14:paraId="5BBD2027" w14:textId="5BDB1CC8" w:rsidR="00262A29" w:rsidRPr="000E25EA" w:rsidRDefault="00262A29" w:rsidP="00730098">
      <w:pPr>
        <w:pStyle w:val="RT-szveg"/>
        <w:ind w:left="789" w:firstLine="141"/>
      </w:pPr>
      <w:r w:rsidRPr="000E25EA">
        <w:t>felhalmozási költségvetés tárgyévi kiadás</w:t>
      </w:r>
      <w:r w:rsidRPr="000E25EA">
        <w:tab/>
      </w:r>
      <w:r w:rsidRPr="000E25EA">
        <w:tab/>
        <w:t xml:space="preserve">         </w:t>
      </w:r>
      <w:r w:rsidR="00233833">
        <w:t xml:space="preserve">   </w:t>
      </w:r>
      <w:r w:rsidR="003F2521">
        <w:t>40 362</w:t>
      </w:r>
      <w:r w:rsidRPr="000E25EA">
        <w:t xml:space="preserve"> e</w:t>
      </w:r>
      <w:r w:rsidR="00FA4D10" w:rsidRPr="000E25EA">
        <w:t xml:space="preserve"> </w:t>
      </w:r>
      <w:r w:rsidRPr="000E25EA">
        <w:t>Ft</w:t>
      </w:r>
    </w:p>
    <w:p w14:paraId="018764D1" w14:textId="77777777" w:rsidR="00262A29" w:rsidRPr="000E25EA" w:rsidRDefault="00262A29" w:rsidP="00730098">
      <w:pPr>
        <w:pStyle w:val="RT-szveg"/>
        <w:ind w:left="930"/>
      </w:pPr>
      <w:r w:rsidRPr="000E25EA">
        <w:t>ebből:</w:t>
      </w:r>
    </w:p>
    <w:p w14:paraId="423367F0" w14:textId="43333EDE" w:rsidR="00262A29" w:rsidRPr="000E25EA" w:rsidRDefault="00262A29" w:rsidP="00730098">
      <w:pPr>
        <w:pStyle w:val="RT-szveg"/>
        <w:ind w:left="930"/>
      </w:pPr>
      <w:r w:rsidRPr="000E25EA">
        <w:tab/>
        <w:t>- a beruházások összege</w:t>
      </w:r>
      <w:r w:rsidRPr="000E25EA">
        <w:tab/>
      </w:r>
      <w:r w:rsidRPr="000E25EA">
        <w:tab/>
      </w:r>
      <w:r w:rsidRPr="000E25EA">
        <w:tab/>
      </w:r>
      <w:r w:rsidR="00FA4D10" w:rsidRPr="000E25EA">
        <w:t xml:space="preserve">  </w:t>
      </w:r>
      <w:r w:rsidR="00B81DF5" w:rsidRPr="000E25EA">
        <w:t xml:space="preserve">          </w:t>
      </w:r>
      <w:r w:rsidR="003F2521">
        <w:t xml:space="preserve">17 </w:t>
      </w:r>
      <w:proofErr w:type="gramStart"/>
      <w:r w:rsidR="003F2521">
        <w:t>946</w:t>
      </w:r>
      <w:r w:rsidR="008E769E">
        <w:t xml:space="preserve"> </w:t>
      </w:r>
      <w:r w:rsidRPr="000E25EA">
        <w:t xml:space="preserve"> e</w:t>
      </w:r>
      <w:proofErr w:type="gramEnd"/>
      <w:r w:rsidR="00FA4D10" w:rsidRPr="000E25EA">
        <w:t xml:space="preserve"> </w:t>
      </w:r>
      <w:r w:rsidRPr="000E25EA">
        <w:t>Ft</w:t>
      </w:r>
    </w:p>
    <w:p w14:paraId="49273D00" w14:textId="045F851B" w:rsidR="00262A29" w:rsidRPr="000E25EA" w:rsidRDefault="00262A29" w:rsidP="00730098">
      <w:pPr>
        <w:pStyle w:val="RT-szveg"/>
        <w:ind w:left="930"/>
      </w:pPr>
      <w:r w:rsidRPr="000E25EA">
        <w:tab/>
        <w:t>- a felújítás</w:t>
      </w:r>
      <w:r w:rsidR="006720D0" w:rsidRPr="000E25EA">
        <w:t>ok összege</w:t>
      </w:r>
      <w:r w:rsidR="006720D0" w:rsidRPr="000E25EA">
        <w:tab/>
      </w:r>
      <w:r w:rsidR="006720D0" w:rsidRPr="000E25EA">
        <w:tab/>
      </w:r>
      <w:r w:rsidR="006720D0" w:rsidRPr="000E25EA">
        <w:tab/>
      </w:r>
      <w:r w:rsidR="00FA4D10" w:rsidRPr="000E25EA">
        <w:t xml:space="preserve"> </w:t>
      </w:r>
      <w:r w:rsidR="00B81DF5" w:rsidRPr="000E25EA">
        <w:t xml:space="preserve">         </w:t>
      </w:r>
      <w:r w:rsidR="00233833">
        <w:t xml:space="preserve">  </w:t>
      </w:r>
      <w:r w:rsidR="003F2521">
        <w:t xml:space="preserve">21 </w:t>
      </w:r>
      <w:proofErr w:type="gramStart"/>
      <w:r w:rsidR="003F2521">
        <w:t>816</w:t>
      </w:r>
      <w:r w:rsidR="008E769E">
        <w:t xml:space="preserve"> </w:t>
      </w:r>
      <w:r w:rsidR="006720D0" w:rsidRPr="000E25EA">
        <w:t xml:space="preserve"> </w:t>
      </w:r>
      <w:r w:rsidRPr="000E25EA">
        <w:t>e</w:t>
      </w:r>
      <w:proofErr w:type="gramEnd"/>
      <w:r w:rsidR="00FA4D10" w:rsidRPr="000E25EA">
        <w:t xml:space="preserve"> </w:t>
      </w:r>
      <w:r w:rsidRPr="000E25EA">
        <w:t>Ft</w:t>
      </w:r>
    </w:p>
    <w:p w14:paraId="015C1400" w14:textId="1C782987" w:rsidR="00262A29" w:rsidRPr="000E25EA" w:rsidRDefault="00262A29" w:rsidP="00730098">
      <w:pPr>
        <w:pStyle w:val="RT-szveg"/>
        <w:ind w:left="930"/>
      </w:pPr>
      <w:r w:rsidRPr="000E25EA">
        <w:tab/>
        <w:t>- egyéb felhalmozási célú kiadások</w:t>
      </w:r>
      <w:r w:rsidRPr="000E25EA">
        <w:tab/>
      </w:r>
      <w:r w:rsidRPr="000E25EA">
        <w:tab/>
        <w:t xml:space="preserve">     </w:t>
      </w:r>
      <w:r w:rsidR="00FA4D10" w:rsidRPr="000E25EA">
        <w:t xml:space="preserve">    </w:t>
      </w:r>
      <w:r w:rsidR="00233833">
        <w:t xml:space="preserve">        </w:t>
      </w:r>
      <w:r w:rsidR="003F2521">
        <w:t>6</w:t>
      </w:r>
      <w:r w:rsidR="00233833">
        <w:t>0</w:t>
      </w:r>
      <w:r w:rsidRPr="000E25EA">
        <w:t>0 e</w:t>
      </w:r>
      <w:r w:rsidR="00FA4D10" w:rsidRPr="000E25EA">
        <w:t xml:space="preserve"> </w:t>
      </w:r>
      <w:r w:rsidRPr="000E25EA">
        <w:t>Ft</w:t>
      </w:r>
    </w:p>
    <w:p w14:paraId="44780629" w14:textId="62446A41" w:rsidR="00262A29" w:rsidRDefault="00262A29" w:rsidP="00730098">
      <w:pPr>
        <w:pStyle w:val="RT-szveg"/>
        <w:ind w:left="708" w:firstLine="285"/>
      </w:pPr>
    </w:p>
    <w:p w14:paraId="75AD1F25" w14:textId="77777777" w:rsidR="007A5CD7" w:rsidRPr="000E25EA" w:rsidRDefault="007A5CD7" w:rsidP="00730098">
      <w:pPr>
        <w:pStyle w:val="RT-szveg"/>
        <w:ind w:left="708" w:firstLine="285"/>
      </w:pPr>
    </w:p>
    <w:p w14:paraId="4B913BA5" w14:textId="77777777" w:rsidR="00262A29" w:rsidRPr="000E25EA" w:rsidRDefault="00262A29" w:rsidP="00730098">
      <w:pPr>
        <w:pStyle w:val="RT-szveg"/>
        <w:ind w:left="567" w:hanging="567"/>
      </w:pPr>
      <w:r w:rsidRPr="000E25EA">
        <w:t>(5)</w:t>
      </w:r>
      <w:r w:rsidRPr="000E25EA">
        <w:tab/>
        <w:t xml:space="preserve">A képviselő-testület a működési és a felhalmozási célú /tőkejellegű/ bevételeket és kiadásokat az </w:t>
      </w:r>
      <w:r w:rsidR="008E769E">
        <w:t>5</w:t>
      </w:r>
      <w:r w:rsidRPr="000E25EA">
        <w:t xml:space="preserve">. és </w:t>
      </w:r>
      <w:r w:rsidR="008E769E">
        <w:t>6</w:t>
      </w:r>
      <w:r w:rsidRPr="000E25EA">
        <w:t>. sz. melléklet szerint állapítja meg.</w:t>
      </w:r>
    </w:p>
    <w:p w14:paraId="1DAA0BB3" w14:textId="77777777" w:rsidR="00262A29" w:rsidRPr="000E25EA" w:rsidRDefault="00262A29" w:rsidP="00730098">
      <w:pPr>
        <w:pStyle w:val="RT-szveg"/>
        <w:ind w:left="567" w:hanging="567"/>
      </w:pPr>
    </w:p>
    <w:p w14:paraId="1F8F94F1" w14:textId="5A1C2751" w:rsidR="00262A29" w:rsidRPr="000E25EA" w:rsidRDefault="00262A29" w:rsidP="00730098">
      <w:pPr>
        <w:pStyle w:val="RT-szveg"/>
        <w:ind w:left="567" w:hanging="567"/>
      </w:pPr>
      <w:r w:rsidRPr="000E25EA">
        <w:t>(6)</w:t>
      </w:r>
      <w:r w:rsidRPr="000E25EA">
        <w:tab/>
        <w:t>Az önkormányzat engedélyezett létszáma 20</w:t>
      </w:r>
      <w:r w:rsidR="008E769E">
        <w:t>2</w:t>
      </w:r>
      <w:r w:rsidR="003F2521">
        <w:t>1</w:t>
      </w:r>
      <w:r w:rsidRPr="000E25EA">
        <w:t>. évben -</w:t>
      </w:r>
      <w:r w:rsidR="00FA4D10" w:rsidRPr="000E25EA">
        <w:t xml:space="preserve"> </w:t>
      </w:r>
      <w:r w:rsidRPr="000E25EA">
        <w:t xml:space="preserve">a közfoglalkoztatottak nélkül- </w:t>
      </w:r>
      <w:r w:rsidR="003F2521">
        <w:t>4</w:t>
      </w:r>
      <w:r w:rsidRPr="000E25EA">
        <w:t xml:space="preserve"> fő.</w:t>
      </w:r>
    </w:p>
    <w:p w14:paraId="62519CE4" w14:textId="77777777" w:rsidR="00262A29" w:rsidRPr="000E25EA" w:rsidRDefault="00262A29" w:rsidP="00730098">
      <w:pPr>
        <w:pStyle w:val="RT-szveg"/>
        <w:ind w:left="567" w:hanging="567"/>
      </w:pPr>
    </w:p>
    <w:p w14:paraId="6FFCD1A2" w14:textId="4D3C4C3E" w:rsidR="00262A29" w:rsidRPr="000E25EA" w:rsidRDefault="00262A29" w:rsidP="00730098">
      <w:pPr>
        <w:pStyle w:val="RT-szveg"/>
      </w:pPr>
      <w:r w:rsidRPr="000E25EA">
        <w:t>(7)</w:t>
      </w:r>
      <w:r w:rsidRPr="000E25EA">
        <w:tab/>
        <w:t xml:space="preserve">A közfoglalkoztatottak éves létszáma </w:t>
      </w:r>
      <w:r w:rsidR="003F2521">
        <w:t>9</w:t>
      </w:r>
      <w:r w:rsidRPr="000E25EA">
        <w:t xml:space="preserve"> fő.</w:t>
      </w:r>
    </w:p>
    <w:p w14:paraId="510328E4" w14:textId="77777777" w:rsidR="00262A29" w:rsidRPr="000E25EA" w:rsidRDefault="00262A29" w:rsidP="00730098"/>
    <w:p w14:paraId="0144822E" w14:textId="77777777" w:rsidR="00CE0D1B" w:rsidRPr="000E25EA" w:rsidRDefault="00CE0D1B" w:rsidP="00730098"/>
    <w:p w14:paraId="3C42DFE6" w14:textId="77777777" w:rsidR="00262A29" w:rsidRPr="000E25EA" w:rsidRDefault="00262A29" w:rsidP="00816EE0">
      <w:pPr>
        <w:pStyle w:val="RT-cm"/>
      </w:pPr>
      <w:r w:rsidRPr="000E25EA">
        <w:t>Az önkormányzat bevételei</w:t>
      </w:r>
    </w:p>
    <w:p w14:paraId="6C945571" w14:textId="77777777" w:rsidR="00262A29" w:rsidRPr="000E25EA" w:rsidRDefault="00262A29" w:rsidP="00816EE0">
      <w:pPr>
        <w:pStyle w:val="RT-paragrafus"/>
      </w:pPr>
      <w:r w:rsidRPr="000E25EA">
        <w:t>4. §</w:t>
      </w:r>
    </w:p>
    <w:p w14:paraId="119EC205" w14:textId="77777777" w:rsidR="00262A29" w:rsidRPr="000E25EA" w:rsidRDefault="00262A29" w:rsidP="00816EE0">
      <w:pPr>
        <w:pStyle w:val="RT-szveg"/>
      </w:pPr>
    </w:p>
    <w:p w14:paraId="1285F7EF" w14:textId="77777777" w:rsidR="00262A29" w:rsidRPr="000E25EA" w:rsidRDefault="00262A29" w:rsidP="00261D6B">
      <w:pPr>
        <w:pStyle w:val="RT-szveg"/>
      </w:pPr>
      <w:r w:rsidRPr="000E25EA">
        <w:t xml:space="preserve">A 3. §-ban megállapított bevételi </w:t>
      </w:r>
      <w:proofErr w:type="spellStart"/>
      <w:r w:rsidR="00387890" w:rsidRPr="000E25EA">
        <w:t>főösszeg</w:t>
      </w:r>
      <w:proofErr w:type="spellEnd"/>
      <w:r w:rsidRPr="000E25EA">
        <w:t xml:space="preserve"> kiemelt </w:t>
      </w:r>
      <w:proofErr w:type="spellStart"/>
      <w:r w:rsidRPr="000E25EA">
        <w:t>előirányzatonkénti</w:t>
      </w:r>
      <w:proofErr w:type="spellEnd"/>
      <w:r w:rsidRPr="000E25EA">
        <w:t xml:space="preserve"> megbontását és a kiadási </w:t>
      </w:r>
      <w:proofErr w:type="spellStart"/>
      <w:r w:rsidRPr="000E25EA">
        <w:t>főösszeget</w:t>
      </w:r>
      <w:proofErr w:type="spellEnd"/>
      <w:r w:rsidRPr="000E25EA">
        <w:t xml:space="preserve"> előirányzat </w:t>
      </w:r>
      <w:proofErr w:type="spellStart"/>
      <w:r w:rsidRPr="000E25EA">
        <w:t>csoportonként</w:t>
      </w:r>
      <w:proofErr w:type="spellEnd"/>
      <w:r w:rsidRPr="000E25EA">
        <w:t xml:space="preserve">, ezen belül kiemelt </w:t>
      </w:r>
      <w:proofErr w:type="spellStart"/>
      <w:r w:rsidRPr="000E25EA">
        <w:t>előirányzatonként</w:t>
      </w:r>
      <w:proofErr w:type="spellEnd"/>
      <w:r w:rsidRPr="000E25EA">
        <w:t xml:space="preserve"> és kötelező feladatok, önként vállalt feladatok, állami (államigazgatási) feladatok az 1. sz. melléklet tartalmazza.</w:t>
      </w:r>
    </w:p>
    <w:p w14:paraId="3885558E" w14:textId="77777777" w:rsidR="00262A29" w:rsidRPr="000E25EA" w:rsidRDefault="00262A29" w:rsidP="00261D6B">
      <w:pPr>
        <w:pStyle w:val="RT-szveg"/>
      </w:pPr>
    </w:p>
    <w:p w14:paraId="6E2FF83B" w14:textId="77777777" w:rsidR="00CE0D1B" w:rsidRPr="000E25EA" w:rsidRDefault="00CE0D1B" w:rsidP="00261D6B">
      <w:pPr>
        <w:pStyle w:val="RT-szveg"/>
      </w:pPr>
    </w:p>
    <w:p w14:paraId="4152F2DC" w14:textId="77777777" w:rsidR="00262A29" w:rsidRPr="000E25EA" w:rsidRDefault="00262A29" w:rsidP="00261D6B">
      <w:pPr>
        <w:pStyle w:val="RT-cm"/>
      </w:pPr>
      <w:r w:rsidRPr="000E25EA">
        <w:t>Az önkormányzat kiadásai</w:t>
      </w:r>
    </w:p>
    <w:p w14:paraId="263BAC7A" w14:textId="77777777" w:rsidR="00262A29" w:rsidRPr="000E25EA" w:rsidRDefault="00262A29" w:rsidP="00261D6B">
      <w:pPr>
        <w:pStyle w:val="RT-paragrafus"/>
      </w:pPr>
      <w:r w:rsidRPr="000E25EA">
        <w:t>5. §</w:t>
      </w:r>
    </w:p>
    <w:p w14:paraId="5A5493E5" w14:textId="77777777" w:rsidR="00262A29" w:rsidRPr="000E25EA" w:rsidRDefault="00262A29" w:rsidP="00261D6B">
      <w:pPr>
        <w:pStyle w:val="RT-szveg"/>
      </w:pPr>
    </w:p>
    <w:p w14:paraId="79BA8E48" w14:textId="17B5242D" w:rsidR="00262A29" w:rsidRPr="000E25EA" w:rsidRDefault="00262A29" w:rsidP="00261D6B">
      <w:pPr>
        <w:pStyle w:val="RT-szveg"/>
      </w:pPr>
      <w:r w:rsidRPr="000E25EA">
        <w:t>A képviselő-testület a 20</w:t>
      </w:r>
      <w:r w:rsidR="008E769E">
        <w:t>2</w:t>
      </w:r>
      <w:r w:rsidR="003F2521">
        <w:t>1</w:t>
      </w:r>
      <w:r w:rsidRPr="000E25EA">
        <w:t>. évi költségvetés kiadásait és ezen belül kiemelt előirányzatait, engedélyezett létszámát az l. sz. melléklet szerint állapítja meg.</w:t>
      </w:r>
    </w:p>
    <w:p w14:paraId="04F1550C" w14:textId="77777777" w:rsidR="00262A29" w:rsidRPr="000E25EA" w:rsidRDefault="00262A29" w:rsidP="00261D6B"/>
    <w:p w14:paraId="39586E9F" w14:textId="77777777" w:rsidR="00CE0D1B" w:rsidRPr="000E25EA" w:rsidRDefault="00CE0D1B" w:rsidP="00261D6B"/>
    <w:p w14:paraId="1098AB9F" w14:textId="77777777" w:rsidR="00262A29" w:rsidRPr="000E25EA" w:rsidRDefault="00262A29" w:rsidP="00261D6B">
      <w:pPr>
        <w:pStyle w:val="RT-cm"/>
      </w:pPr>
      <w:r w:rsidRPr="000E25EA">
        <w:t>Tartalékok</w:t>
      </w:r>
    </w:p>
    <w:p w14:paraId="4BFCAEC7" w14:textId="77777777" w:rsidR="00262A29" w:rsidRPr="000E25EA" w:rsidRDefault="00262A29" w:rsidP="00261D6B">
      <w:pPr>
        <w:pStyle w:val="RT-paragrafus"/>
      </w:pPr>
      <w:r w:rsidRPr="000E25EA">
        <w:t>6. §</w:t>
      </w:r>
    </w:p>
    <w:p w14:paraId="37C9F517" w14:textId="77777777" w:rsidR="00262A29" w:rsidRPr="000E25EA" w:rsidRDefault="00262A29" w:rsidP="00261D6B">
      <w:pPr>
        <w:pStyle w:val="RT-szveg"/>
        <w:rPr>
          <w:b/>
          <w:bCs/>
        </w:rPr>
      </w:pPr>
    </w:p>
    <w:p w14:paraId="59CC434D" w14:textId="4B1D6D9D" w:rsidR="002D3D9F" w:rsidRPr="000E25EA" w:rsidRDefault="00262A29" w:rsidP="00A229C5">
      <w:pPr>
        <w:pStyle w:val="RT-szveg"/>
      </w:pPr>
      <w:r w:rsidRPr="000E25EA">
        <w:t xml:space="preserve">Az önkormányzat </w:t>
      </w:r>
      <w:r w:rsidR="003F2521">
        <w:t>7 677</w:t>
      </w:r>
      <w:r w:rsidRPr="000E25EA">
        <w:t xml:space="preserve"> e</w:t>
      </w:r>
      <w:r w:rsidR="00786DFE" w:rsidRPr="000E25EA">
        <w:t xml:space="preserve"> </w:t>
      </w:r>
      <w:r w:rsidRPr="000E25EA">
        <w:t xml:space="preserve">Ft tartalékot képez, melyből </w:t>
      </w:r>
      <w:r w:rsidR="003F2521">
        <w:t>7 627</w:t>
      </w:r>
      <w:r w:rsidRPr="000E25EA">
        <w:t xml:space="preserve"> e</w:t>
      </w:r>
      <w:r w:rsidR="00786DFE" w:rsidRPr="000E25EA">
        <w:t xml:space="preserve"> </w:t>
      </w:r>
      <w:r w:rsidRPr="000E25EA">
        <w:t xml:space="preserve">Ft az általános tartalék, </w:t>
      </w:r>
    </w:p>
    <w:p w14:paraId="0C3ED9E9" w14:textId="6A832A06" w:rsidR="00CE0D1B" w:rsidRDefault="001B0111" w:rsidP="00E629E4">
      <w:pPr>
        <w:pStyle w:val="RT-szveg"/>
      </w:pPr>
      <w:r>
        <w:t>50</w:t>
      </w:r>
      <w:r w:rsidR="00262A29" w:rsidRPr="000E25EA">
        <w:t xml:space="preserve"> e</w:t>
      </w:r>
      <w:r w:rsidR="00786DFE" w:rsidRPr="000E25EA">
        <w:t xml:space="preserve"> </w:t>
      </w:r>
      <w:r w:rsidR="00262A29" w:rsidRPr="000E25EA">
        <w:t>Ft pedig céltartalék. A tartalékok felett a képviselő-testület rendelkezik.</w:t>
      </w:r>
    </w:p>
    <w:p w14:paraId="44F00CE2" w14:textId="482B18BC" w:rsidR="007A5CD7" w:rsidRDefault="007A5CD7" w:rsidP="00E629E4">
      <w:pPr>
        <w:pStyle w:val="RT-szveg"/>
      </w:pPr>
    </w:p>
    <w:p w14:paraId="3860CDF2" w14:textId="74C99B19" w:rsidR="007A5CD7" w:rsidRDefault="007A5CD7" w:rsidP="00E629E4">
      <w:pPr>
        <w:pStyle w:val="RT-szveg"/>
      </w:pPr>
    </w:p>
    <w:p w14:paraId="754FF448" w14:textId="175B6512" w:rsidR="007A5CD7" w:rsidRDefault="007A5CD7" w:rsidP="00E629E4">
      <w:pPr>
        <w:pStyle w:val="RT-szveg"/>
      </w:pPr>
    </w:p>
    <w:p w14:paraId="28412135" w14:textId="65A3B489" w:rsidR="007A5CD7" w:rsidRDefault="007A5CD7" w:rsidP="00E629E4">
      <w:pPr>
        <w:pStyle w:val="RT-szveg"/>
      </w:pPr>
    </w:p>
    <w:p w14:paraId="623A7990" w14:textId="77777777" w:rsidR="00786DFE" w:rsidRPr="000E25EA" w:rsidRDefault="00786DFE" w:rsidP="00261D6B"/>
    <w:p w14:paraId="785672CF" w14:textId="77777777" w:rsidR="00262A29" w:rsidRPr="000E25EA" w:rsidRDefault="00262A29" w:rsidP="00261D6B">
      <w:pPr>
        <w:pStyle w:val="RT-cm"/>
      </w:pPr>
      <w:r w:rsidRPr="000E25EA">
        <w:lastRenderedPageBreak/>
        <w:t>Több éves kihatással járó feladatok</w:t>
      </w:r>
    </w:p>
    <w:p w14:paraId="277F65D0" w14:textId="77777777" w:rsidR="00262A29" w:rsidRPr="000E25EA" w:rsidRDefault="00262A29" w:rsidP="00261D6B">
      <w:pPr>
        <w:pStyle w:val="RT-paragrafus"/>
      </w:pPr>
      <w:r w:rsidRPr="000E25EA">
        <w:t>7 §</w:t>
      </w:r>
    </w:p>
    <w:p w14:paraId="5D71A4B8" w14:textId="77777777" w:rsidR="00262A29" w:rsidRPr="000E25EA" w:rsidRDefault="00262A29" w:rsidP="00261D6B">
      <w:pPr>
        <w:pStyle w:val="RT-szveg"/>
      </w:pPr>
    </w:p>
    <w:p w14:paraId="13CFB40F" w14:textId="4302F2FB" w:rsidR="00466C0E" w:rsidRDefault="00E629E4" w:rsidP="00946AE3">
      <w:pPr>
        <w:pStyle w:val="RT-szveg"/>
      </w:pPr>
      <w:r w:rsidRPr="005152B0">
        <w:t>Az önkormányzat</w:t>
      </w:r>
      <w:r w:rsidR="001B0111">
        <w:t>nak</w:t>
      </w:r>
      <w:r w:rsidRPr="005152B0">
        <w:t xml:space="preserve"> több éves kihatással járó kötelezettsége</w:t>
      </w:r>
      <w:r>
        <w:t xml:space="preserve"> – </w:t>
      </w:r>
      <w:r w:rsidR="001B0111">
        <w:t>13</w:t>
      </w:r>
      <w:r>
        <w:t>.sz. melléklet szerint-</w:t>
      </w:r>
      <w:r w:rsidRPr="005152B0">
        <w:t xml:space="preserve"> nincs.</w:t>
      </w:r>
    </w:p>
    <w:p w14:paraId="223B5A60" w14:textId="77777777" w:rsidR="00262A29" w:rsidRPr="000E25EA" w:rsidRDefault="00262A29" w:rsidP="00261D6B">
      <w:pPr>
        <w:pStyle w:val="RT-paragrafus"/>
      </w:pPr>
      <w:r w:rsidRPr="000E25EA">
        <w:t>8. §</w:t>
      </w:r>
    </w:p>
    <w:p w14:paraId="5A06CDD2" w14:textId="77777777" w:rsidR="00262A29" w:rsidRDefault="00262A29" w:rsidP="00261D6B">
      <w:pPr>
        <w:pStyle w:val="RT-szveg"/>
        <w:ind w:left="567" w:hanging="567"/>
        <w:rPr>
          <w:b/>
          <w:bCs/>
        </w:rPr>
      </w:pPr>
    </w:p>
    <w:p w14:paraId="5212CCED" w14:textId="77777777" w:rsidR="00BF6C84" w:rsidRPr="001B0111" w:rsidRDefault="00BF6C84" w:rsidP="00E85537">
      <w:pPr>
        <w:pStyle w:val="Listaszerbekezds"/>
        <w:widowControl w:val="0"/>
        <w:numPr>
          <w:ilvl w:val="0"/>
          <w:numId w:val="9"/>
        </w:numPr>
        <w:suppressAutoHyphens/>
        <w:ind w:left="993" w:hanging="578"/>
        <w:rPr>
          <w:rFonts w:ascii="Times New Roman" w:hAnsi="Times New Roman" w:cs="Times New Roman"/>
          <w:sz w:val="24"/>
          <w:szCs w:val="24"/>
        </w:rPr>
      </w:pPr>
      <w:r w:rsidRPr="00466C0E">
        <w:rPr>
          <w:rFonts w:ascii="Times New Roman" w:hAnsi="Times New Roman" w:cs="Times New Roman"/>
          <w:sz w:val="24"/>
          <w:szCs w:val="24"/>
        </w:rPr>
        <w:t>Az önkormányzat által a lakosságnak juttatott támogatások, szociális, rászorultság ellátások jogcímeit és összegeit a 8.sz. melléklet tartalmazza.</w:t>
      </w:r>
    </w:p>
    <w:p w14:paraId="364C7F8F" w14:textId="77777777" w:rsidR="00BF6C84" w:rsidRDefault="00BF6C84" w:rsidP="00E85537">
      <w:pPr>
        <w:pStyle w:val="RT-szveg"/>
        <w:numPr>
          <w:ilvl w:val="0"/>
          <w:numId w:val="9"/>
        </w:numPr>
        <w:ind w:left="993" w:hanging="578"/>
      </w:pPr>
      <w:r w:rsidRPr="000E25EA">
        <w:t xml:space="preserve">Az előirányzat felhasználási tervet a </w:t>
      </w:r>
      <w:r>
        <w:t>9</w:t>
      </w:r>
      <w:r w:rsidRPr="000E25EA">
        <w:t>. sz. melléklet tartalmazza.</w:t>
      </w:r>
    </w:p>
    <w:p w14:paraId="2FC65429" w14:textId="77777777" w:rsidR="00BF6C84" w:rsidRDefault="00BF6C84" w:rsidP="00466C0E">
      <w:pPr>
        <w:pStyle w:val="RT-szveg"/>
        <w:ind w:left="993" w:hanging="578"/>
      </w:pPr>
    </w:p>
    <w:p w14:paraId="6697801C" w14:textId="77777777" w:rsidR="00BF6C84" w:rsidRPr="000E25EA" w:rsidRDefault="00BF6C84" w:rsidP="00E85537">
      <w:pPr>
        <w:widowControl w:val="0"/>
        <w:numPr>
          <w:ilvl w:val="0"/>
          <w:numId w:val="9"/>
        </w:numPr>
        <w:suppressAutoHyphens/>
        <w:ind w:left="993" w:hanging="578"/>
      </w:pPr>
      <w:r w:rsidRPr="000E25EA">
        <w:t>A központi költségvetésből származó támogatások jogcímeit és összegeit a 1</w:t>
      </w:r>
      <w:r>
        <w:t>0</w:t>
      </w:r>
      <w:r w:rsidRPr="000E25EA">
        <w:t>.</w:t>
      </w:r>
      <w:r>
        <w:t xml:space="preserve"> </w:t>
      </w:r>
      <w:r w:rsidRPr="000E25EA">
        <w:t>sz.</w:t>
      </w:r>
      <w:r>
        <w:t xml:space="preserve"> </w:t>
      </w:r>
      <w:r w:rsidRPr="000E25EA">
        <w:t xml:space="preserve">melléklet tartalmazza. </w:t>
      </w:r>
    </w:p>
    <w:p w14:paraId="5D1A9C7E" w14:textId="77777777" w:rsidR="00BF6C84" w:rsidRPr="000E25EA" w:rsidRDefault="00BF6C84" w:rsidP="00466C0E">
      <w:pPr>
        <w:pStyle w:val="RT-szveg"/>
        <w:ind w:left="993" w:hanging="578"/>
        <w:rPr>
          <w:b/>
          <w:bCs/>
        </w:rPr>
      </w:pPr>
    </w:p>
    <w:p w14:paraId="60F2844F" w14:textId="65A7B350" w:rsidR="00262A29" w:rsidRPr="000E25EA" w:rsidRDefault="00262A29" w:rsidP="00E85537">
      <w:pPr>
        <w:pStyle w:val="RT-szveg"/>
        <w:numPr>
          <w:ilvl w:val="0"/>
          <w:numId w:val="9"/>
        </w:numPr>
        <w:ind w:left="993" w:hanging="578"/>
      </w:pPr>
      <w:r w:rsidRPr="000E25EA">
        <w:t>A 20</w:t>
      </w:r>
      <w:r w:rsidR="00BF6C84">
        <w:t>2</w:t>
      </w:r>
      <w:r w:rsidR="007B128C">
        <w:t>1</w:t>
      </w:r>
      <w:r w:rsidRPr="000E25EA">
        <w:t xml:space="preserve">. évi közvetett támogatások tervezett összegét a </w:t>
      </w:r>
      <w:r w:rsidR="00BF6C84">
        <w:t>11</w:t>
      </w:r>
      <w:r w:rsidRPr="000E25EA">
        <w:t>. sz. melléklet tartalmazza.</w:t>
      </w:r>
    </w:p>
    <w:p w14:paraId="52CAB22D" w14:textId="77777777" w:rsidR="00262A29" w:rsidRPr="000E25EA" w:rsidRDefault="00262A29" w:rsidP="00466C0E">
      <w:pPr>
        <w:pStyle w:val="RT-szveg"/>
        <w:ind w:left="993" w:hanging="578"/>
      </w:pPr>
    </w:p>
    <w:p w14:paraId="45223C44" w14:textId="77777777" w:rsidR="00262A29" w:rsidRPr="000E25EA" w:rsidRDefault="00262A29" w:rsidP="00E85537">
      <w:pPr>
        <w:pStyle w:val="RT-szveg"/>
        <w:numPr>
          <w:ilvl w:val="0"/>
          <w:numId w:val="9"/>
        </w:numPr>
        <w:ind w:left="993" w:hanging="578"/>
      </w:pPr>
      <w:r w:rsidRPr="000E25EA">
        <w:t xml:space="preserve">Az Európai Uniós támogatással megvalósuló beruházások kimutatását a </w:t>
      </w:r>
      <w:r w:rsidR="00BF6C84">
        <w:t>12</w:t>
      </w:r>
      <w:r w:rsidRPr="000E25EA">
        <w:t>. sz. melléklet tartalmazza.</w:t>
      </w:r>
    </w:p>
    <w:p w14:paraId="4D6EE753" w14:textId="77777777" w:rsidR="00262A29" w:rsidRPr="000E25EA" w:rsidRDefault="00262A29" w:rsidP="001B0111"/>
    <w:p w14:paraId="32AD4733" w14:textId="77777777" w:rsidR="001B0111" w:rsidRDefault="00262A29" w:rsidP="00E85537">
      <w:pPr>
        <w:widowControl w:val="0"/>
        <w:numPr>
          <w:ilvl w:val="0"/>
          <w:numId w:val="9"/>
        </w:numPr>
        <w:suppressAutoHyphens/>
        <w:ind w:left="993" w:hanging="578"/>
      </w:pPr>
      <w:r w:rsidRPr="000E25EA">
        <w:t>A Stabilitási törvény 10. § (3) bekezdése alapján előírt adósságot keletkeztető ügyletek és saját bevételek összevetését a 14.</w:t>
      </w:r>
      <w:r w:rsidR="00466C0E">
        <w:t xml:space="preserve"> </w:t>
      </w:r>
      <w:r w:rsidRPr="000E25EA">
        <w:t>sz.</w:t>
      </w:r>
      <w:r w:rsidR="00466C0E">
        <w:t xml:space="preserve"> </w:t>
      </w:r>
      <w:r w:rsidRPr="000E25EA">
        <w:t>melléklet tartalmazza.</w:t>
      </w:r>
    </w:p>
    <w:p w14:paraId="3C914685" w14:textId="77777777" w:rsidR="001B0111" w:rsidRPr="000E25EA" w:rsidRDefault="001B0111" w:rsidP="001B0111">
      <w:pPr>
        <w:widowControl w:val="0"/>
        <w:tabs>
          <w:tab w:val="num" w:pos="567"/>
        </w:tabs>
        <w:suppressAutoHyphens/>
      </w:pPr>
    </w:p>
    <w:p w14:paraId="2C4B31BC" w14:textId="77777777" w:rsidR="00262A29" w:rsidRPr="000E25EA" w:rsidRDefault="00262A29" w:rsidP="00466C0E">
      <w:pPr>
        <w:widowControl w:val="0"/>
        <w:suppressAutoHyphens/>
        <w:ind w:left="993" w:hanging="578"/>
        <w:jc w:val="left"/>
      </w:pPr>
    </w:p>
    <w:p w14:paraId="5BBFD5D5" w14:textId="52770FCF" w:rsidR="00262A29" w:rsidRPr="000E25EA" w:rsidRDefault="00262A29" w:rsidP="00261D6B">
      <w:pPr>
        <w:pStyle w:val="RT-cm"/>
      </w:pPr>
      <w:r w:rsidRPr="000E25EA">
        <w:t>A 20</w:t>
      </w:r>
      <w:r w:rsidR="001B0111">
        <w:t>2</w:t>
      </w:r>
      <w:r w:rsidR="003F2521">
        <w:t>1</w:t>
      </w:r>
      <w:r w:rsidRPr="000E25EA">
        <w:t>. évi költségvetés végrehajtásának szabályai</w:t>
      </w:r>
    </w:p>
    <w:p w14:paraId="697B32BB" w14:textId="77777777" w:rsidR="00262A29" w:rsidRPr="000E25EA" w:rsidRDefault="00262A29" w:rsidP="00261D6B">
      <w:pPr>
        <w:pStyle w:val="RT-paragrafus"/>
      </w:pPr>
      <w:r w:rsidRPr="000E25EA">
        <w:t>9. §</w:t>
      </w:r>
    </w:p>
    <w:p w14:paraId="36560E6B" w14:textId="77777777" w:rsidR="00262A29" w:rsidRPr="000E25EA" w:rsidRDefault="00262A29" w:rsidP="00E85537">
      <w:pPr>
        <w:pStyle w:val="RT-szveg"/>
        <w:numPr>
          <w:ilvl w:val="0"/>
          <w:numId w:val="10"/>
        </w:numPr>
        <w:ind w:left="851" w:hanging="709"/>
      </w:pPr>
      <w:r w:rsidRPr="000E25EA">
        <w:t>A gazdálkodás során az év közben keletkezett bevételi többlet felhasználásáról a képviselő-testület dönt.</w:t>
      </w:r>
    </w:p>
    <w:p w14:paraId="1E73FA96" w14:textId="77777777" w:rsidR="00262A29" w:rsidRPr="000E25EA" w:rsidRDefault="00262A29" w:rsidP="001B0111">
      <w:pPr>
        <w:pStyle w:val="RT-szveg"/>
        <w:ind w:left="851" w:hanging="709"/>
      </w:pPr>
    </w:p>
    <w:p w14:paraId="62610C8E" w14:textId="77777777" w:rsidR="00262A29" w:rsidRPr="000E25EA" w:rsidRDefault="00262A29" w:rsidP="00E85537">
      <w:pPr>
        <w:pStyle w:val="RT-szveg"/>
        <w:numPr>
          <w:ilvl w:val="0"/>
          <w:numId w:val="10"/>
        </w:numPr>
        <w:ind w:left="851" w:hanging="709"/>
      </w:pPr>
      <w:r w:rsidRPr="000E25EA">
        <w:t xml:space="preserve">A szabad pénzeszközök pénzintézeti lekötésével kapcsolatos </w:t>
      </w:r>
      <w:proofErr w:type="gramStart"/>
      <w:r w:rsidRPr="000E25EA">
        <w:t>szerződések</w:t>
      </w:r>
      <w:proofErr w:type="gramEnd"/>
      <w:r w:rsidRPr="000E25EA">
        <w:t xml:space="preserve"> illetve pénzügyi műveletek lebonyolítását 1.500.000.-Ft-ig a képviselő-testület a polgármester hatáskörébe utalja. A polgármester a megtett intézkedésekről a következő képviselő-testületi ülésen beszámol.</w:t>
      </w:r>
    </w:p>
    <w:p w14:paraId="402B890A" w14:textId="77777777" w:rsidR="00262A29" w:rsidRPr="000E25EA" w:rsidRDefault="00262A29" w:rsidP="001B0111">
      <w:pPr>
        <w:pStyle w:val="RT-szveg"/>
        <w:ind w:left="851" w:hanging="709"/>
      </w:pPr>
    </w:p>
    <w:p w14:paraId="61351C39" w14:textId="77777777" w:rsidR="00262A29" w:rsidRPr="000E25EA" w:rsidRDefault="00262A29" w:rsidP="00E85537">
      <w:pPr>
        <w:pStyle w:val="RT-szveg"/>
        <w:numPr>
          <w:ilvl w:val="0"/>
          <w:numId w:val="10"/>
        </w:numPr>
        <w:ind w:left="851" w:hanging="709"/>
      </w:pPr>
      <w:r w:rsidRPr="000E25EA">
        <w:t xml:space="preserve">A (2) bekezdésben meghatározott összeget meghaladó szabad pénzeszköz felhasználásáról a képviselő-testület </w:t>
      </w:r>
      <w:proofErr w:type="spellStart"/>
      <w:r w:rsidRPr="000E25EA">
        <w:t>esetenként</w:t>
      </w:r>
      <w:proofErr w:type="spellEnd"/>
      <w:r w:rsidRPr="000E25EA">
        <w:t xml:space="preserve"> dönt.</w:t>
      </w:r>
    </w:p>
    <w:p w14:paraId="4D889D82" w14:textId="77777777" w:rsidR="00262A29" w:rsidRPr="000E25EA" w:rsidRDefault="00262A29" w:rsidP="001B0111">
      <w:pPr>
        <w:pStyle w:val="RT-szveg"/>
        <w:ind w:left="851" w:hanging="709"/>
      </w:pPr>
    </w:p>
    <w:p w14:paraId="0D0F6629" w14:textId="77777777" w:rsidR="001B0111" w:rsidRPr="000E25EA" w:rsidRDefault="00262A29" w:rsidP="00E85537">
      <w:pPr>
        <w:pStyle w:val="RT-szveg"/>
        <w:numPr>
          <w:ilvl w:val="0"/>
          <w:numId w:val="10"/>
        </w:numPr>
        <w:ind w:left="851" w:hanging="709"/>
      </w:pPr>
      <w:r w:rsidRPr="000E25EA">
        <w:t>Az önkormányzat előirányzatai -</w:t>
      </w:r>
      <w:r w:rsidR="00400B38" w:rsidRPr="000E25EA">
        <w:t xml:space="preserve"> k</w:t>
      </w:r>
      <w:r w:rsidRPr="000E25EA">
        <w:t xml:space="preserve">ivéve a kiemelt előirányzatokon belül- nem módosíthatók. A szükséges előirányzat változásról a polgármester előterjesztésében a képviselő testület negyedévente, de legkésőbb a költségvetési beszámoló elkészítésének </w:t>
      </w:r>
      <w:proofErr w:type="spellStart"/>
      <w:r w:rsidRPr="000E25EA">
        <w:t>határide</w:t>
      </w:r>
      <w:r w:rsidR="00985FAD">
        <w:t>jé</w:t>
      </w:r>
      <w:r w:rsidRPr="000E25EA">
        <w:t>ig</w:t>
      </w:r>
      <w:proofErr w:type="spellEnd"/>
      <w:r w:rsidRPr="000E25EA">
        <w:t>, december 31-i hatállyal dönt a költségvetési rendelet módosításáról. Ha évközben az Országgyűlés az önkormányzatot érintő központi adókból származó részesedést, a helyi önkormányzatok általános működésének és ágazati feladatai támogatásait, valamint a részükre juttatandó költségvetési támogatásokat zárolja, azokat csökkenti, vagy törli, az intézkedés kihirdetését követően haladéktalanul a képviselő-testület elé kell terjeszteni a költségvetési rendeletmódosítását.</w:t>
      </w:r>
    </w:p>
    <w:p w14:paraId="22CEF5E2" w14:textId="77777777" w:rsidR="00262A29" w:rsidRPr="000E25EA" w:rsidRDefault="00262A29" w:rsidP="001B0111">
      <w:pPr>
        <w:pStyle w:val="RT-szveg"/>
        <w:ind w:left="851" w:hanging="709"/>
      </w:pPr>
    </w:p>
    <w:p w14:paraId="78BBA169" w14:textId="77777777" w:rsidR="00262A29" w:rsidRPr="000E25EA" w:rsidRDefault="00262A29" w:rsidP="00E85537">
      <w:pPr>
        <w:pStyle w:val="RT-szveg"/>
        <w:numPr>
          <w:ilvl w:val="0"/>
          <w:numId w:val="10"/>
        </w:numPr>
        <w:ind w:left="851" w:hanging="709"/>
      </w:pPr>
      <w:r w:rsidRPr="000E25EA">
        <w:lastRenderedPageBreak/>
        <w:t>A jóváhagyott bevételi előirányzatokon felüli, a többletfeladatokkal összefüggő többletbevételt – a céljelleggel juttatott pénzeszköz kivételével- a költségvetési rendeletmódosítást követően használható fel.</w:t>
      </w:r>
    </w:p>
    <w:p w14:paraId="512C2FD5" w14:textId="77777777" w:rsidR="00262A29" w:rsidRDefault="00262A29" w:rsidP="001B0111">
      <w:pPr>
        <w:pStyle w:val="RT-szveg"/>
        <w:ind w:left="851" w:hanging="709"/>
      </w:pPr>
    </w:p>
    <w:p w14:paraId="2733CD6E" w14:textId="77777777" w:rsidR="001B0111" w:rsidRPr="000E25EA" w:rsidRDefault="001B0111" w:rsidP="001B0111">
      <w:pPr>
        <w:pStyle w:val="RT-szveg"/>
        <w:ind w:left="851" w:hanging="709"/>
      </w:pPr>
    </w:p>
    <w:p w14:paraId="095CC0A4" w14:textId="77777777" w:rsidR="00262A29" w:rsidRPr="000E25EA" w:rsidRDefault="00262A29" w:rsidP="00E85537">
      <w:pPr>
        <w:pStyle w:val="RT-szveg"/>
        <w:numPr>
          <w:ilvl w:val="0"/>
          <w:numId w:val="10"/>
        </w:numPr>
        <w:ind w:left="284" w:hanging="568"/>
      </w:pPr>
      <w:r w:rsidRPr="000E25EA">
        <w:t xml:space="preserve">A képviselő-testület a jóváhagyott kiadási előirányzatok közötti átcsoportosítás jogát </w:t>
      </w:r>
      <w:r w:rsidR="00C73815">
        <w:t>5</w:t>
      </w:r>
      <w:r w:rsidRPr="000E25EA">
        <w:t>00 e</w:t>
      </w:r>
      <w:r w:rsidR="00400B38" w:rsidRPr="000E25EA">
        <w:t xml:space="preserve"> </w:t>
      </w:r>
      <w:r w:rsidRPr="000E25EA">
        <w:t>Ft összeghatárig a polgármesterre átruházza a személyi juttatás előirányzata kivételével. Az átruházott hatáskörben hozott döntésről a polgármester a soron következő ülésen köteles beszámolni a képviselő-testületnek.</w:t>
      </w:r>
    </w:p>
    <w:p w14:paraId="46571896" w14:textId="2A402AF7" w:rsidR="00262A29" w:rsidRDefault="00262A29" w:rsidP="001B0111">
      <w:pPr>
        <w:pStyle w:val="RT-szveg"/>
        <w:ind w:left="284" w:hanging="568"/>
      </w:pPr>
    </w:p>
    <w:p w14:paraId="7ABD197F" w14:textId="77777777" w:rsidR="007A5CD7" w:rsidRPr="000E25EA" w:rsidRDefault="007A5CD7" w:rsidP="001B0111">
      <w:pPr>
        <w:pStyle w:val="RT-szveg"/>
        <w:ind w:left="284" w:hanging="568"/>
      </w:pPr>
    </w:p>
    <w:p w14:paraId="16571780" w14:textId="77777777" w:rsidR="00262A29" w:rsidRPr="000E25EA" w:rsidRDefault="00262A29" w:rsidP="00E85537">
      <w:pPr>
        <w:pStyle w:val="RT-szveg"/>
        <w:numPr>
          <w:ilvl w:val="0"/>
          <w:numId w:val="10"/>
        </w:numPr>
        <w:ind w:left="284" w:hanging="568"/>
      </w:pPr>
      <w:r w:rsidRPr="000E25EA">
        <w:t xml:space="preserve">Az egységes rovatrend normatív jutalmak és céljuttatás, projektprémium rovatai terhére a költségvetési évben együttesen az egységes rovatrend </w:t>
      </w:r>
      <w:r w:rsidR="006C34BB">
        <w:t>t</w:t>
      </w:r>
      <w:r w:rsidRPr="000E25EA">
        <w:t>örvény szerinti illetmények, munkabérek rovat eredeti előirányzat 10%-</w:t>
      </w:r>
      <w:proofErr w:type="spellStart"/>
      <w:r w:rsidRPr="000E25EA">
        <w:t>áig</w:t>
      </w:r>
      <w:proofErr w:type="spellEnd"/>
      <w:r w:rsidRPr="000E25EA">
        <w:t xml:space="preserve"> vállalható kötelezettség. </w:t>
      </w:r>
    </w:p>
    <w:p w14:paraId="262D3748" w14:textId="4353392F" w:rsidR="00262A29" w:rsidRDefault="00262A29" w:rsidP="001B0111">
      <w:pPr>
        <w:pStyle w:val="RT-szveg"/>
        <w:ind w:left="284" w:hanging="568"/>
      </w:pPr>
    </w:p>
    <w:p w14:paraId="6AC59BA2" w14:textId="77777777" w:rsidR="007A5CD7" w:rsidRPr="000E25EA" w:rsidRDefault="007A5CD7" w:rsidP="001B0111">
      <w:pPr>
        <w:pStyle w:val="RT-szveg"/>
        <w:ind w:left="284" w:hanging="568"/>
      </w:pPr>
    </w:p>
    <w:p w14:paraId="2FAE9E52" w14:textId="77777777" w:rsidR="00262A29" w:rsidRPr="000E25EA" w:rsidRDefault="00262A29" w:rsidP="00E85537">
      <w:pPr>
        <w:pStyle w:val="RT-szveg"/>
        <w:numPr>
          <w:ilvl w:val="0"/>
          <w:numId w:val="10"/>
        </w:numPr>
        <w:ind w:left="284" w:hanging="568"/>
      </w:pPr>
      <w:r w:rsidRPr="000E25EA">
        <w:t>Az államháztartásról szóló 2011.évi CXCV. törvény 109.§-</w:t>
      </w:r>
      <w:proofErr w:type="spellStart"/>
      <w:r w:rsidRPr="000E25EA">
        <w:t>ának</w:t>
      </w:r>
      <w:proofErr w:type="spellEnd"/>
      <w:r w:rsidRPr="000E25EA">
        <w:t xml:space="preserve"> (6) bekezdésében kapott felhatalmazás alapján a Képviselő-testület az önkormányzatnál és költségvetési szerveinél a kiadások készpénzben történő kifizetését az alábbi esetekben engedélyezi:</w:t>
      </w:r>
    </w:p>
    <w:p w14:paraId="58FC8F79" w14:textId="77777777" w:rsidR="00400B38" w:rsidRPr="000E25EA" w:rsidRDefault="00400B38" w:rsidP="001B0111">
      <w:pPr>
        <w:pStyle w:val="RT-szveg"/>
        <w:ind w:left="284" w:hanging="567"/>
      </w:pPr>
    </w:p>
    <w:p w14:paraId="6C18ED12" w14:textId="77777777" w:rsidR="00262A29" w:rsidRPr="000E25EA" w:rsidRDefault="00262A29" w:rsidP="00E85537">
      <w:pPr>
        <w:pStyle w:val="RT-szveg"/>
        <w:numPr>
          <w:ilvl w:val="0"/>
          <w:numId w:val="3"/>
        </w:numPr>
      </w:pPr>
      <w:r w:rsidRPr="000E25EA">
        <w:t>készpénzfizetési számlák kifizetése</w:t>
      </w:r>
    </w:p>
    <w:p w14:paraId="134BBCC2" w14:textId="77777777" w:rsidR="00262A29" w:rsidRPr="000E25EA" w:rsidRDefault="00262A29" w:rsidP="00E85537">
      <w:pPr>
        <w:pStyle w:val="RT-szveg"/>
        <w:numPr>
          <w:ilvl w:val="0"/>
          <w:numId w:val="3"/>
        </w:numPr>
      </w:pPr>
      <w:r w:rsidRPr="000E25EA">
        <w:t>vásárlási előleg, ellátmány</w:t>
      </w:r>
    </w:p>
    <w:p w14:paraId="5B9523A2" w14:textId="77777777" w:rsidR="00262A29" w:rsidRPr="000E25EA" w:rsidRDefault="00262A29" w:rsidP="00E85537">
      <w:pPr>
        <w:pStyle w:val="RT-szveg"/>
        <w:numPr>
          <w:ilvl w:val="0"/>
          <w:numId w:val="3"/>
        </w:numPr>
      </w:pPr>
      <w:r w:rsidRPr="000E25EA">
        <w:t>munkavállalók illetményelőlege</w:t>
      </w:r>
    </w:p>
    <w:p w14:paraId="0384F0CC" w14:textId="77777777" w:rsidR="00262A29" w:rsidRPr="000E25EA" w:rsidRDefault="00262A29" w:rsidP="00E85537">
      <w:pPr>
        <w:pStyle w:val="RT-szveg"/>
        <w:numPr>
          <w:ilvl w:val="0"/>
          <w:numId w:val="3"/>
        </w:numPr>
      </w:pPr>
      <w:r w:rsidRPr="000E25EA">
        <w:t>munkavállalók utazási költségtérítése</w:t>
      </w:r>
    </w:p>
    <w:p w14:paraId="1E1667A7" w14:textId="77777777" w:rsidR="00262A29" w:rsidRPr="000E25EA" w:rsidRDefault="00262A29" w:rsidP="00E85537">
      <w:pPr>
        <w:pStyle w:val="RT-szveg"/>
        <w:numPr>
          <w:ilvl w:val="0"/>
          <w:numId w:val="3"/>
        </w:numPr>
      </w:pPr>
      <w:r w:rsidRPr="000E25EA">
        <w:t>munkavállalók belföldi és külföldi kiküldetése</w:t>
      </w:r>
    </w:p>
    <w:p w14:paraId="5C932538" w14:textId="77777777" w:rsidR="00262A29" w:rsidRPr="000E25EA" w:rsidRDefault="00262A29" w:rsidP="00E85537">
      <w:pPr>
        <w:pStyle w:val="RT-szveg"/>
        <w:numPr>
          <w:ilvl w:val="0"/>
          <w:numId w:val="3"/>
        </w:numPr>
      </w:pPr>
      <w:r w:rsidRPr="000E25EA">
        <w:t>közcélú dolgozók munkabére</w:t>
      </w:r>
    </w:p>
    <w:p w14:paraId="1407ADFD" w14:textId="77777777" w:rsidR="00262A29" w:rsidRPr="000E25EA" w:rsidRDefault="00262A29" w:rsidP="00E85537">
      <w:pPr>
        <w:pStyle w:val="RT-szveg"/>
        <w:numPr>
          <w:ilvl w:val="0"/>
          <w:numId w:val="3"/>
        </w:numPr>
      </w:pPr>
      <w:r w:rsidRPr="000E25EA">
        <w:t xml:space="preserve">hóközi pénztári munkabér és személyi juttatás kifizetések, </w:t>
      </w:r>
    </w:p>
    <w:p w14:paraId="05AA71D2" w14:textId="77777777" w:rsidR="00262A29" w:rsidRPr="000E25EA" w:rsidRDefault="00262A29" w:rsidP="00E85537">
      <w:pPr>
        <w:pStyle w:val="RT-szveg"/>
        <w:numPr>
          <w:ilvl w:val="0"/>
          <w:numId w:val="3"/>
        </w:numPr>
      </w:pPr>
      <w:r w:rsidRPr="000E25EA">
        <w:t>szociális ellátások, segélyek,</w:t>
      </w:r>
    </w:p>
    <w:p w14:paraId="76DD2D86" w14:textId="77777777" w:rsidR="00262A29" w:rsidRPr="000E25EA" w:rsidRDefault="00262A29" w:rsidP="00E85537">
      <w:pPr>
        <w:pStyle w:val="RT-szveg"/>
        <w:numPr>
          <w:ilvl w:val="0"/>
          <w:numId w:val="3"/>
        </w:numPr>
      </w:pPr>
      <w:r w:rsidRPr="000E25EA">
        <w:t>pályázati, letéti díjak visszafizetése,</w:t>
      </w:r>
    </w:p>
    <w:p w14:paraId="1E285C47" w14:textId="77777777" w:rsidR="00262A29" w:rsidRPr="000E25EA" w:rsidRDefault="00262A29" w:rsidP="00E85537">
      <w:pPr>
        <w:pStyle w:val="RT-szveg"/>
        <w:numPr>
          <w:ilvl w:val="0"/>
          <w:numId w:val="3"/>
        </w:numPr>
      </w:pPr>
      <w:r w:rsidRPr="000E25EA">
        <w:t>térítési díjak visszafizetése,</w:t>
      </w:r>
    </w:p>
    <w:p w14:paraId="0D68C72B" w14:textId="77777777" w:rsidR="00262A29" w:rsidRPr="000E25EA" w:rsidRDefault="00262A29" w:rsidP="00E85537">
      <w:pPr>
        <w:pStyle w:val="RT-szveg"/>
        <w:numPr>
          <w:ilvl w:val="0"/>
          <w:numId w:val="3"/>
        </w:numPr>
      </w:pPr>
      <w:r w:rsidRPr="000E25EA">
        <w:t>bérleti díj túlfizetésének kifizetése.</w:t>
      </w:r>
    </w:p>
    <w:p w14:paraId="07AD7904" w14:textId="77777777" w:rsidR="00400B38" w:rsidRPr="000E25EA" w:rsidRDefault="00400B38" w:rsidP="00304875">
      <w:pPr>
        <w:pStyle w:val="RT-szveg"/>
      </w:pPr>
    </w:p>
    <w:p w14:paraId="58479F70" w14:textId="77777777" w:rsidR="007A5CD7" w:rsidRDefault="007A5CD7" w:rsidP="00400B38">
      <w:pPr>
        <w:pStyle w:val="RT-paragrafus"/>
      </w:pPr>
    </w:p>
    <w:p w14:paraId="2508515E" w14:textId="43882030" w:rsidR="00400B38" w:rsidRPr="000E25EA" w:rsidRDefault="00262A29" w:rsidP="00400B38">
      <w:pPr>
        <w:pStyle w:val="RT-paragrafus"/>
      </w:pPr>
      <w:r w:rsidRPr="000E25EA">
        <w:t>10. §</w:t>
      </w:r>
    </w:p>
    <w:p w14:paraId="4B263E7E" w14:textId="77777777" w:rsidR="00262A29" w:rsidRPr="000E25EA" w:rsidRDefault="00262A29" w:rsidP="00946AE3">
      <w:pPr>
        <w:pStyle w:val="RT-paragrafus"/>
      </w:pPr>
    </w:p>
    <w:p w14:paraId="15383C38" w14:textId="77777777" w:rsidR="00E4443F" w:rsidRPr="000E25EA" w:rsidRDefault="00262A29" w:rsidP="00E4443F">
      <w:pPr>
        <w:pStyle w:val="RT-szveg"/>
      </w:pPr>
      <w:r w:rsidRPr="000E25EA">
        <w:t>Az önállóan működő intézmény költségvetési támogatását - finanszírozási szükségletének megfelelően - biztosítja a képviselő-testület, amely összességében nem haladhatja meg a támogatás időarányos összegét.</w:t>
      </w:r>
    </w:p>
    <w:p w14:paraId="296AFF05" w14:textId="0D90BEFD" w:rsidR="00400B38" w:rsidRDefault="00400B38" w:rsidP="00304875">
      <w:pPr>
        <w:pStyle w:val="RT-cm"/>
        <w:jc w:val="both"/>
        <w:rPr>
          <w:sz w:val="24"/>
          <w:szCs w:val="24"/>
        </w:rPr>
      </w:pPr>
    </w:p>
    <w:p w14:paraId="04FB9CCC" w14:textId="43BAEA04" w:rsidR="007A5CD7" w:rsidRDefault="007A5CD7" w:rsidP="00304875">
      <w:pPr>
        <w:pStyle w:val="RT-cm"/>
        <w:jc w:val="both"/>
        <w:rPr>
          <w:sz w:val="24"/>
          <w:szCs w:val="24"/>
        </w:rPr>
      </w:pPr>
    </w:p>
    <w:p w14:paraId="74B08639" w14:textId="331A32B1" w:rsidR="007A5CD7" w:rsidRDefault="007A5CD7" w:rsidP="00304875">
      <w:pPr>
        <w:pStyle w:val="RT-cm"/>
        <w:jc w:val="both"/>
        <w:rPr>
          <w:sz w:val="24"/>
          <w:szCs w:val="24"/>
        </w:rPr>
      </w:pPr>
    </w:p>
    <w:p w14:paraId="0F177F0E" w14:textId="1371EBE5" w:rsidR="007A5CD7" w:rsidRDefault="007A5CD7" w:rsidP="00304875">
      <w:pPr>
        <w:pStyle w:val="RT-cm"/>
        <w:jc w:val="both"/>
        <w:rPr>
          <w:sz w:val="24"/>
          <w:szCs w:val="24"/>
        </w:rPr>
      </w:pPr>
    </w:p>
    <w:p w14:paraId="14735F53" w14:textId="291CB04C" w:rsidR="007A5CD7" w:rsidRDefault="007A5CD7" w:rsidP="00304875">
      <w:pPr>
        <w:pStyle w:val="RT-cm"/>
        <w:jc w:val="both"/>
        <w:rPr>
          <w:sz w:val="24"/>
          <w:szCs w:val="24"/>
        </w:rPr>
      </w:pPr>
    </w:p>
    <w:p w14:paraId="4CA40F7A" w14:textId="4CF29A2E" w:rsidR="007A5CD7" w:rsidRDefault="007A5CD7" w:rsidP="00304875">
      <w:pPr>
        <w:pStyle w:val="RT-cm"/>
        <w:jc w:val="both"/>
        <w:rPr>
          <w:sz w:val="24"/>
          <w:szCs w:val="24"/>
        </w:rPr>
      </w:pPr>
    </w:p>
    <w:p w14:paraId="5078529E" w14:textId="77777777" w:rsidR="007A5CD7" w:rsidRPr="000E25EA" w:rsidRDefault="007A5CD7" w:rsidP="00304875">
      <w:pPr>
        <w:pStyle w:val="RT-cm"/>
        <w:jc w:val="both"/>
        <w:rPr>
          <w:sz w:val="24"/>
          <w:szCs w:val="24"/>
        </w:rPr>
      </w:pPr>
    </w:p>
    <w:p w14:paraId="08C63205" w14:textId="77777777" w:rsidR="00262A29" w:rsidRPr="000E25EA" w:rsidRDefault="008330FE" w:rsidP="00261D6B">
      <w:pPr>
        <w:pStyle w:val="RT-cm"/>
      </w:pPr>
      <w:r>
        <w:lastRenderedPageBreak/>
        <w:t>Z</w:t>
      </w:r>
      <w:r w:rsidR="00262A29" w:rsidRPr="000E25EA">
        <w:t>ÁRÓ ÉS EGYÉB RENDELKEZÉSEK</w:t>
      </w:r>
    </w:p>
    <w:p w14:paraId="36799D11" w14:textId="53ED1584" w:rsidR="00691F02" w:rsidRDefault="00262A29" w:rsidP="008330FE">
      <w:pPr>
        <w:pStyle w:val="RT-paragrafus"/>
      </w:pPr>
      <w:r w:rsidRPr="000E25EA">
        <w:t>11. §</w:t>
      </w:r>
    </w:p>
    <w:p w14:paraId="495F5D17" w14:textId="77777777" w:rsidR="007A5CD7" w:rsidRPr="000E25EA" w:rsidRDefault="007A5CD7" w:rsidP="008330FE">
      <w:pPr>
        <w:pStyle w:val="RT-paragrafus"/>
      </w:pPr>
    </w:p>
    <w:p w14:paraId="5F7C227F" w14:textId="403FF7CE" w:rsidR="007A5CD7" w:rsidRPr="000501E0" w:rsidRDefault="007A5CD7" w:rsidP="00392804">
      <w:pPr>
        <w:pStyle w:val="RT-szveg"/>
        <w:ind w:left="709" w:hanging="993"/>
      </w:pPr>
      <w:r w:rsidRPr="000501E0">
        <w:t>(1)</w:t>
      </w:r>
      <w:r w:rsidRPr="000501E0">
        <w:tab/>
      </w:r>
      <w:r>
        <w:t xml:space="preserve">A </w:t>
      </w:r>
      <w:r w:rsidRPr="00846331">
        <w:t xml:space="preserve">veszélyhelyzet kihirdetéséről szóló </w:t>
      </w:r>
      <w:r>
        <w:rPr>
          <w:bCs/>
          <w:color w:val="000000"/>
        </w:rPr>
        <w:t>27/2021. (I.29.) Korm. rendelet 1.§-</w:t>
      </w:r>
      <w:proofErr w:type="spellStart"/>
      <w:r>
        <w:rPr>
          <w:bCs/>
          <w:color w:val="000000"/>
        </w:rPr>
        <w:t>ában</w:t>
      </w:r>
      <w:proofErr w:type="spellEnd"/>
      <w:r>
        <w:rPr>
          <w:bCs/>
          <w:color w:val="000000"/>
        </w:rPr>
        <w:t xml:space="preserve"> kihirdetett veszélyhelyzetre tekintettel, valamint a </w:t>
      </w:r>
      <w:r>
        <w:t>80</w:t>
      </w:r>
      <w:r w:rsidRPr="00846331">
        <w:t>/202</w:t>
      </w:r>
      <w:r>
        <w:t>1</w:t>
      </w:r>
      <w:r w:rsidRPr="00846331">
        <w:t>.(</w:t>
      </w:r>
      <w:r>
        <w:t>I</w:t>
      </w:r>
      <w:r w:rsidRPr="00846331">
        <w:t>I.</w:t>
      </w:r>
      <w:r>
        <w:t>22.</w:t>
      </w:r>
      <w:r w:rsidRPr="00846331">
        <w:t>) Korm. rendelet 1. §-</w:t>
      </w:r>
      <w:r>
        <w:t>a szerint</w:t>
      </w:r>
      <w:r w:rsidRPr="00846331">
        <w:t>, a katasztrófavédelemről és a hozzá kapcsolódó egyes törvények módosításáról szóló 2011. évi CXXVII. törvény 46. § (4) bekezdésében kapott felhatalmazás</w:t>
      </w:r>
      <w:r>
        <w:t xml:space="preserve"> alapján</w:t>
      </w:r>
      <w:r w:rsidRPr="000501E0">
        <w:t xml:space="preserve"> a polgármester</w:t>
      </w:r>
      <w:r>
        <w:t xml:space="preserve"> az átmeneti időszakban</w:t>
      </w:r>
      <w:r w:rsidRPr="000501E0">
        <w:t xml:space="preserve"> -az </w:t>
      </w:r>
      <w:proofErr w:type="spellStart"/>
      <w:r w:rsidRPr="000501E0">
        <w:t>Áht</w:t>
      </w:r>
      <w:proofErr w:type="spellEnd"/>
      <w:r w:rsidRPr="000501E0">
        <w:t xml:space="preserve"> 25.§ (3) bekezdése szerint– a </w:t>
      </w:r>
      <w:r>
        <w:t>2021</w:t>
      </w:r>
      <w:r w:rsidRPr="000501E0">
        <w:t>.évi költségvetési rendeletnek megfelelően intézkedett a bevételek beszedéséről, a kiadások teljesítéséről.</w:t>
      </w:r>
    </w:p>
    <w:p w14:paraId="384440B2" w14:textId="77777777" w:rsidR="007A5CD7" w:rsidRPr="000501E0" w:rsidRDefault="007A5CD7" w:rsidP="007A5CD7">
      <w:pPr>
        <w:pStyle w:val="RT-szveg"/>
        <w:ind w:left="709"/>
      </w:pPr>
      <w:r w:rsidRPr="000501E0">
        <w:t xml:space="preserve">Az átmeneti időszakban beszedett bevételek, teljesített kiadások az </w:t>
      </w:r>
      <w:proofErr w:type="spellStart"/>
      <w:r w:rsidRPr="000501E0">
        <w:t>Áht</w:t>
      </w:r>
      <w:proofErr w:type="spellEnd"/>
      <w:r w:rsidRPr="000501E0">
        <w:t xml:space="preserve"> 25.§ (4) bekezdése értelmében e költségvetési rendeletbe beépültek.</w:t>
      </w:r>
    </w:p>
    <w:p w14:paraId="6B932E16" w14:textId="77777777" w:rsidR="00262A29" w:rsidRPr="000E25EA" w:rsidRDefault="00262A29" w:rsidP="001B0111">
      <w:pPr>
        <w:pStyle w:val="RT-szveg"/>
        <w:ind w:left="142" w:hanging="851"/>
      </w:pPr>
    </w:p>
    <w:p w14:paraId="085BF59C" w14:textId="0049D322" w:rsidR="00262A29" w:rsidRPr="000E25EA" w:rsidRDefault="00262A29" w:rsidP="00392804">
      <w:pPr>
        <w:pStyle w:val="RT-szveg"/>
        <w:numPr>
          <w:ilvl w:val="0"/>
          <w:numId w:val="5"/>
        </w:numPr>
        <w:ind w:hanging="1004"/>
      </w:pPr>
      <w:r w:rsidRPr="000E25EA">
        <w:t>Ez a rendelet kihirdetését követő napon lép hatályba.</w:t>
      </w:r>
    </w:p>
    <w:p w14:paraId="4AEA1FA3" w14:textId="77777777" w:rsidR="008726C7" w:rsidRDefault="008726C7" w:rsidP="001B0111">
      <w:pPr>
        <w:pStyle w:val="RT-szveg"/>
        <w:ind w:left="142"/>
      </w:pPr>
    </w:p>
    <w:p w14:paraId="12CC9260" w14:textId="77777777" w:rsidR="008726C7" w:rsidRPr="000E25EA" w:rsidRDefault="008726C7" w:rsidP="00261D6B">
      <w:pPr>
        <w:pStyle w:val="RT-szveg"/>
      </w:pPr>
    </w:p>
    <w:p w14:paraId="4D181E67" w14:textId="3FEEBF63" w:rsidR="00262A29" w:rsidRDefault="0020632C" w:rsidP="00261D6B">
      <w:pPr>
        <w:pStyle w:val="RT-szveg"/>
      </w:pPr>
      <w:r>
        <w:t>Bábonymegyer</w:t>
      </w:r>
      <w:r w:rsidR="00262A29" w:rsidRPr="000E25EA">
        <w:t>, 20</w:t>
      </w:r>
      <w:r w:rsidR="001B0111">
        <w:t>2</w:t>
      </w:r>
      <w:r w:rsidR="003F2521">
        <w:t>1</w:t>
      </w:r>
      <w:r w:rsidR="00262A29" w:rsidRPr="000E25EA">
        <w:t xml:space="preserve">. </w:t>
      </w:r>
      <w:r w:rsidR="003F2521">
        <w:t>március</w:t>
      </w:r>
      <w:r w:rsidR="005755A1" w:rsidRPr="000E25EA">
        <w:t xml:space="preserve"> </w:t>
      </w:r>
      <w:r w:rsidR="00FF72BB">
        <w:t>8.</w:t>
      </w:r>
    </w:p>
    <w:p w14:paraId="315331BB" w14:textId="77777777" w:rsidR="001B0111" w:rsidRDefault="001B0111" w:rsidP="00261D6B">
      <w:pPr>
        <w:pStyle w:val="RT-szveg"/>
      </w:pPr>
    </w:p>
    <w:p w14:paraId="5FA7A461" w14:textId="77777777" w:rsidR="0003554B" w:rsidRPr="000E25EA" w:rsidRDefault="0003554B" w:rsidP="00261D6B">
      <w:pPr>
        <w:pStyle w:val="RT-szveg"/>
      </w:pPr>
    </w:p>
    <w:p w14:paraId="3D5A0816" w14:textId="33064FAA" w:rsidR="008330FE" w:rsidRDefault="00262A29" w:rsidP="008330FE">
      <w:pPr>
        <w:pStyle w:val="RT-alrs"/>
      </w:pPr>
      <w:r w:rsidRPr="000E25EA">
        <w:tab/>
      </w:r>
      <w:proofErr w:type="spellStart"/>
      <w:r w:rsidR="000D4C39">
        <w:t>Knopf</w:t>
      </w:r>
      <w:proofErr w:type="spellEnd"/>
      <w:r w:rsidR="000D4C39">
        <w:t xml:space="preserve"> Antal</w:t>
      </w:r>
      <w:r w:rsidRPr="000E25EA">
        <w:tab/>
      </w:r>
      <w:r w:rsidR="003F2521">
        <w:t xml:space="preserve">Kónyáné Dr. </w:t>
      </w:r>
      <w:proofErr w:type="spellStart"/>
      <w:r w:rsidR="003F2521">
        <w:t>Zsarnovszky</w:t>
      </w:r>
      <w:proofErr w:type="spellEnd"/>
      <w:r w:rsidR="003F2521">
        <w:t xml:space="preserve"> Judit</w:t>
      </w:r>
      <w:r w:rsidRPr="000E25EA">
        <w:br/>
      </w:r>
      <w:r w:rsidRPr="000E25EA">
        <w:tab/>
        <w:t>polgármester</w:t>
      </w:r>
      <w:r w:rsidRPr="000E25EA">
        <w:tab/>
        <w:t>jegyző</w:t>
      </w:r>
    </w:p>
    <w:p w14:paraId="142B058D" w14:textId="5180AF10" w:rsidR="007A5CD7" w:rsidRDefault="007A5CD7" w:rsidP="008330FE">
      <w:pPr>
        <w:pStyle w:val="RT-alrs"/>
      </w:pPr>
    </w:p>
    <w:p w14:paraId="50C8E588" w14:textId="461A81C0" w:rsidR="007A5CD7" w:rsidRDefault="007A5CD7" w:rsidP="008330FE">
      <w:pPr>
        <w:pStyle w:val="RT-alrs"/>
      </w:pPr>
    </w:p>
    <w:p w14:paraId="01F07972" w14:textId="016FC3F7" w:rsidR="007A5CD7" w:rsidRDefault="007A5CD7" w:rsidP="008330FE">
      <w:pPr>
        <w:pStyle w:val="RT-alrs"/>
      </w:pPr>
    </w:p>
    <w:p w14:paraId="37BD7B07" w14:textId="7B259107" w:rsidR="007A5CD7" w:rsidRDefault="007A5CD7" w:rsidP="008330FE">
      <w:pPr>
        <w:pStyle w:val="RT-alrs"/>
      </w:pPr>
    </w:p>
    <w:p w14:paraId="6B39B04D" w14:textId="1F2D766E" w:rsidR="007A5CD7" w:rsidRDefault="007A5CD7" w:rsidP="008330FE">
      <w:pPr>
        <w:pStyle w:val="RT-alrs"/>
      </w:pPr>
    </w:p>
    <w:p w14:paraId="2E252890" w14:textId="6291E48B" w:rsidR="007A5CD7" w:rsidRDefault="007A5CD7" w:rsidP="008330FE">
      <w:pPr>
        <w:pStyle w:val="RT-alrs"/>
      </w:pPr>
    </w:p>
    <w:p w14:paraId="11F9863C" w14:textId="2C9F6831" w:rsidR="007A5CD7" w:rsidRDefault="007A5CD7" w:rsidP="008330FE">
      <w:pPr>
        <w:pStyle w:val="RT-alrs"/>
      </w:pPr>
    </w:p>
    <w:p w14:paraId="7A6CE2B5" w14:textId="3E4241D3" w:rsidR="007A5CD7" w:rsidRDefault="007A5CD7" w:rsidP="008330FE">
      <w:pPr>
        <w:pStyle w:val="RT-alrs"/>
      </w:pPr>
    </w:p>
    <w:p w14:paraId="0EE4101A" w14:textId="5E4A5DC1" w:rsidR="007A5CD7" w:rsidRDefault="007A5CD7" w:rsidP="008330FE">
      <w:pPr>
        <w:pStyle w:val="RT-alrs"/>
      </w:pPr>
    </w:p>
    <w:p w14:paraId="65FBAAAC" w14:textId="02CF8877" w:rsidR="007A5CD7" w:rsidRDefault="007A5CD7" w:rsidP="008330FE">
      <w:pPr>
        <w:pStyle w:val="RT-alrs"/>
      </w:pPr>
    </w:p>
    <w:p w14:paraId="6EB2F9FF" w14:textId="632D9164" w:rsidR="007A5CD7" w:rsidRDefault="007A5CD7" w:rsidP="008330FE">
      <w:pPr>
        <w:pStyle w:val="RT-alrs"/>
      </w:pPr>
    </w:p>
    <w:p w14:paraId="662F8D81" w14:textId="49548872" w:rsidR="007A5CD7" w:rsidRDefault="007A5CD7" w:rsidP="008330FE">
      <w:pPr>
        <w:pStyle w:val="RT-alrs"/>
      </w:pPr>
    </w:p>
    <w:p w14:paraId="4B035D8C" w14:textId="5B289F6C" w:rsidR="007A5CD7" w:rsidRDefault="007A5CD7" w:rsidP="008330FE">
      <w:pPr>
        <w:pStyle w:val="RT-alrs"/>
      </w:pPr>
    </w:p>
    <w:p w14:paraId="4078CABA" w14:textId="750608E6" w:rsidR="007A5CD7" w:rsidRDefault="007A5CD7" w:rsidP="008330FE">
      <w:pPr>
        <w:pStyle w:val="RT-alrs"/>
      </w:pPr>
    </w:p>
    <w:p w14:paraId="03905CC4" w14:textId="54436C65" w:rsidR="007A5CD7" w:rsidRDefault="007A5CD7" w:rsidP="008330FE">
      <w:pPr>
        <w:pStyle w:val="RT-alrs"/>
      </w:pPr>
    </w:p>
    <w:p w14:paraId="39A24A70" w14:textId="220E8C2C" w:rsidR="007A5CD7" w:rsidRDefault="007A5CD7" w:rsidP="008330FE">
      <w:pPr>
        <w:pStyle w:val="RT-alrs"/>
      </w:pPr>
    </w:p>
    <w:p w14:paraId="23243387" w14:textId="3ED976B8" w:rsidR="007A5CD7" w:rsidRDefault="007A5CD7" w:rsidP="008330FE">
      <w:pPr>
        <w:pStyle w:val="RT-alrs"/>
      </w:pPr>
    </w:p>
    <w:p w14:paraId="37AC3EEB" w14:textId="65F6A18C" w:rsidR="007A5CD7" w:rsidRDefault="007A5CD7" w:rsidP="008330FE">
      <w:pPr>
        <w:pStyle w:val="RT-alrs"/>
      </w:pPr>
    </w:p>
    <w:p w14:paraId="41A07271" w14:textId="77777777" w:rsidR="007A5CD7" w:rsidRDefault="007A5CD7" w:rsidP="008330FE">
      <w:pPr>
        <w:pStyle w:val="RT-alrs"/>
      </w:pPr>
    </w:p>
    <w:p w14:paraId="41F50E95" w14:textId="77777777" w:rsidR="00262A29" w:rsidRPr="008330FE" w:rsidRDefault="00262A29" w:rsidP="008330FE">
      <w:pPr>
        <w:pStyle w:val="RT-alrs"/>
        <w:jc w:val="center"/>
      </w:pPr>
      <w:r w:rsidRPr="000E25EA">
        <w:rPr>
          <w:i/>
          <w:iCs/>
          <w:sz w:val="28"/>
          <w:szCs w:val="28"/>
        </w:rPr>
        <w:lastRenderedPageBreak/>
        <w:t>Indoklás</w:t>
      </w:r>
    </w:p>
    <w:p w14:paraId="713D34C1" w14:textId="77777777" w:rsidR="00262A29" w:rsidRPr="000E25EA" w:rsidRDefault="00262A29" w:rsidP="00AE7565">
      <w:pPr>
        <w:pStyle w:val="RT-cm"/>
      </w:pPr>
      <w:r w:rsidRPr="000E25EA">
        <w:t xml:space="preserve">Bábonymegyer Község Önkormányzata </w:t>
      </w:r>
    </w:p>
    <w:p w14:paraId="541DCD05" w14:textId="3C87FC6E" w:rsidR="00262A29" w:rsidRPr="000E25EA" w:rsidRDefault="001E1532" w:rsidP="00AE7565">
      <w:pPr>
        <w:pStyle w:val="RT-cm"/>
      </w:pPr>
      <w:r>
        <w:t>7</w:t>
      </w:r>
      <w:r w:rsidR="00262A29" w:rsidRPr="000E25EA">
        <w:t>/20</w:t>
      </w:r>
      <w:r w:rsidR="001B0111">
        <w:t>2</w:t>
      </w:r>
      <w:r w:rsidR="003F2521">
        <w:t>1</w:t>
      </w:r>
      <w:r w:rsidR="00262A29" w:rsidRPr="000E25EA">
        <w:t>. (</w:t>
      </w:r>
      <w:r w:rsidR="00FF72BB">
        <w:t>III. 11.</w:t>
      </w:r>
      <w:r w:rsidR="00262A29" w:rsidRPr="000E25EA">
        <w:t>) sz. költségvetési rendelethez</w:t>
      </w:r>
    </w:p>
    <w:p w14:paraId="164F0ADE" w14:textId="77777777" w:rsidR="00262A29" w:rsidRPr="000E25EA" w:rsidRDefault="00262A29" w:rsidP="00AE7565">
      <w:pPr>
        <w:pStyle w:val="RT-cm"/>
      </w:pPr>
    </w:p>
    <w:p w14:paraId="71609626" w14:textId="4A8CB85F" w:rsidR="00E629E4" w:rsidRDefault="00E629E4" w:rsidP="00E629E4">
      <w:pPr>
        <w:pStyle w:val="RT-szveg"/>
      </w:pPr>
      <w:r w:rsidRPr="00055ADD">
        <w:t>Az Országgyűlés a 20</w:t>
      </w:r>
      <w:r w:rsidR="003F2521">
        <w:t>20</w:t>
      </w:r>
      <w:r w:rsidRPr="00055ADD">
        <w:t xml:space="preserve">. évi </w:t>
      </w:r>
      <w:r w:rsidR="003F2521">
        <w:t>XC</w:t>
      </w:r>
      <w:r w:rsidRPr="00055ADD">
        <w:t xml:space="preserve"> törvénnyel elfogadta Magyarország 20</w:t>
      </w:r>
      <w:r w:rsidR="001B0111">
        <w:t>2</w:t>
      </w:r>
      <w:r w:rsidR="003F2521">
        <w:t>1</w:t>
      </w:r>
      <w:r w:rsidRPr="00055ADD">
        <w:t>.évi központi költségvetését.</w:t>
      </w:r>
    </w:p>
    <w:p w14:paraId="1389E583" w14:textId="52EAD4A3" w:rsidR="00CA1D6E" w:rsidRPr="00055ADD" w:rsidRDefault="00CA1D6E" w:rsidP="00E629E4">
      <w:pPr>
        <w:pStyle w:val="RT-szveg"/>
      </w:pPr>
      <w:r>
        <w:t xml:space="preserve">A 2021-es év kiemelt feladata </w:t>
      </w:r>
      <w:r w:rsidR="007B128C">
        <w:t>a járvány elleni védekezés</w:t>
      </w:r>
      <w:r>
        <w:t xml:space="preserve"> és a járvány által nehéz helyzetbe került gazdaság újraindítása áll.</w:t>
      </w:r>
    </w:p>
    <w:p w14:paraId="216D3627" w14:textId="086F3C79" w:rsidR="00E629E4" w:rsidRPr="00055ADD" w:rsidRDefault="00E629E4" w:rsidP="00E629E4">
      <w:r w:rsidRPr="00055ADD">
        <w:t>20</w:t>
      </w:r>
      <w:r w:rsidR="001B0111">
        <w:t>2</w:t>
      </w:r>
      <w:r w:rsidR="003F2521">
        <w:t>1</w:t>
      </w:r>
      <w:r w:rsidRPr="00055ADD">
        <w:t xml:space="preserve"> év tekintetében a Kormány változatlan prioritásként tűzte ki, az államadósság mértékének csökkentését, és a fegyelmezett költségvetési politikát.</w:t>
      </w:r>
    </w:p>
    <w:p w14:paraId="75C343DE" w14:textId="77777777" w:rsidR="00E629E4" w:rsidRDefault="00E629E4" w:rsidP="00E629E4">
      <w:r w:rsidRPr="00055ADD">
        <w:t xml:space="preserve">A központi költségvetésben kiemelt helyen szerepel a családok támogatása (adókedvezményekkel, célzott támogatásokkal), az életpályaprogramok továbbvitele, a foglalkoztatottság növelése és a hazai forrásból megvalósuló beruházások ösztönzése. </w:t>
      </w:r>
    </w:p>
    <w:p w14:paraId="5F0F8359" w14:textId="77777777" w:rsidR="000121DA" w:rsidRPr="000E25EA" w:rsidRDefault="000121DA" w:rsidP="000121DA">
      <w:pPr>
        <w:pStyle w:val="Default"/>
        <w:jc w:val="both"/>
      </w:pPr>
    </w:p>
    <w:p w14:paraId="712ED627" w14:textId="0C40491C" w:rsidR="000121DA" w:rsidRPr="000E25EA" w:rsidRDefault="000121DA" w:rsidP="000121DA">
      <w:pPr>
        <w:pStyle w:val="RT-szveg"/>
        <w:rPr>
          <w:b/>
          <w:bCs/>
          <w:sz w:val="26"/>
          <w:szCs w:val="26"/>
          <w:u w:val="single"/>
        </w:rPr>
      </w:pPr>
      <w:r w:rsidRPr="000E25EA">
        <w:rPr>
          <w:b/>
          <w:bCs/>
          <w:sz w:val="26"/>
          <w:szCs w:val="26"/>
          <w:u w:val="single"/>
        </w:rPr>
        <w:t>20</w:t>
      </w:r>
      <w:r w:rsidR="0023397C">
        <w:rPr>
          <w:b/>
          <w:bCs/>
          <w:sz w:val="26"/>
          <w:szCs w:val="26"/>
          <w:u w:val="single"/>
        </w:rPr>
        <w:t>2</w:t>
      </w:r>
      <w:r w:rsidR="003F2521">
        <w:rPr>
          <w:b/>
          <w:bCs/>
          <w:sz w:val="26"/>
          <w:szCs w:val="26"/>
          <w:u w:val="single"/>
        </w:rPr>
        <w:t>1</w:t>
      </w:r>
      <w:r w:rsidRPr="000E25EA">
        <w:rPr>
          <w:b/>
          <w:bCs/>
          <w:sz w:val="26"/>
          <w:szCs w:val="26"/>
          <w:u w:val="single"/>
        </w:rPr>
        <w:t>. évi önkormányzati támogatások szabályozása:</w:t>
      </w:r>
    </w:p>
    <w:p w14:paraId="2CDA9ACB" w14:textId="77777777" w:rsidR="003B6E89" w:rsidRPr="000E25EA" w:rsidRDefault="003B6E89" w:rsidP="000121DA">
      <w:pPr>
        <w:pStyle w:val="RT-szveg"/>
        <w:rPr>
          <w:b/>
          <w:bCs/>
          <w:sz w:val="26"/>
          <w:szCs w:val="26"/>
          <w:u w:val="single"/>
        </w:rPr>
      </w:pPr>
    </w:p>
    <w:p w14:paraId="597124B4" w14:textId="77777777" w:rsidR="00A6031C" w:rsidRPr="000E25EA" w:rsidRDefault="000121DA" w:rsidP="00D430F8">
      <w:pPr>
        <w:pStyle w:val="RT-szveg"/>
      </w:pPr>
      <w:r w:rsidRPr="000E25EA">
        <w:t>A költségvetési törvény értelmében az Országgyűlés támogatást biztosít a helyi önkormányzatok általános</w:t>
      </w:r>
      <w:r w:rsidR="007D328B">
        <w:t xml:space="preserve"> </w:t>
      </w:r>
      <w:r w:rsidRPr="000E25EA">
        <w:t>működésének és ágazati feladatainak támogatására az alábbiak szerint:</w:t>
      </w:r>
    </w:p>
    <w:p w14:paraId="6499E7C1" w14:textId="77777777" w:rsidR="00691F02" w:rsidRPr="000E25EA" w:rsidRDefault="00691F02" w:rsidP="00691F02">
      <w:pPr>
        <w:pStyle w:val="Listaszerbekezds"/>
        <w:spacing w:after="0" w:line="240" w:lineRule="auto"/>
        <w:ind w:left="0"/>
        <w:jc w:val="both"/>
        <w:rPr>
          <w:rFonts w:ascii="Times New Roman" w:hAnsi="Times New Roman" w:cs="Times New Roman"/>
          <w:sz w:val="24"/>
          <w:szCs w:val="24"/>
        </w:rPr>
      </w:pPr>
      <w:r w:rsidRPr="000E25EA">
        <w:rPr>
          <w:rFonts w:ascii="Times New Roman" w:hAnsi="Times New Roman" w:cs="Times New Roman"/>
          <w:b/>
          <w:bCs/>
          <w:sz w:val="24"/>
          <w:szCs w:val="24"/>
          <w:u w:val="single"/>
        </w:rPr>
        <w:t>A településüzemeltetési feladatok támogatása</w:t>
      </w:r>
    </w:p>
    <w:p w14:paraId="7F5CB332" w14:textId="77777777" w:rsidR="00691F02" w:rsidRPr="000E25EA" w:rsidRDefault="00691F02" w:rsidP="00691F02">
      <w:pPr>
        <w:pStyle w:val="Listaszerbekezds"/>
        <w:spacing w:after="0" w:line="240" w:lineRule="auto"/>
        <w:ind w:left="0"/>
        <w:jc w:val="both"/>
        <w:rPr>
          <w:rFonts w:ascii="Times New Roman" w:hAnsi="Times New Roman" w:cs="Times New Roman"/>
          <w:sz w:val="24"/>
          <w:szCs w:val="24"/>
        </w:rPr>
      </w:pPr>
    </w:p>
    <w:p w14:paraId="22538E6F" w14:textId="77777777" w:rsidR="00E629E4" w:rsidRDefault="00E629E4" w:rsidP="00E85537">
      <w:pPr>
        <w:pStyle w:val="RT-szveg"/>
        <w:widowControl w:val="0"/>
        <w:numPr>
          <w:ilvl w:val="0"/>
          <w:numId w:val="4"/>
        </w:numPr>
        <w:suppressAutoHyphens/>
        <w:ind w:left="0"/>
      </w:pPr>
      <w:r w:rsidRPr="00F16DAF">
        <w:rPr>
          <w:b/>
          <w:bCs/>
          <w:u w:val="single"/>
        </w:rPr>
        <w:t>Zöldterület-gazdálkodással</w:t>
      </w:r>
      <w:r w:rsidRPr="00F859E3">
        <w:t xml:space="preserve"> kapcsolatos feladatok ellátásának támogatás</w:t>
      </w:r>
      <w:r>
        <w:t>a</w:t>
      </w:r>
    </w:p>
    <w:p w14:paraId="7A8C092B" w14:textId="77777777" w:rsidR="00E629E4" w:rsidRDefault="00E629E4" w:rsidP="00E629E4">
      <w:pPr>
        <w:pStyle w:val="RT-szveg"/>
        <w:widowControl w:val="0"/>
        <w:suppressAutoHyphens/>
      </w:pPr>
      <w:r>
        <w:t>A támogatás a települési önkormányzatokat a zöldterületek, és az azokhoz kapcsolódó építmények kialakításához és fenntartásához kapcsolódóan a belterület nagysága alapján illeti meg, melynek mértéke 2</w:t>
      </w:r>
      <w:r w:rsidR="00711A3A">
        <w:t>5</w:t>
      </w:r>
      <w:r w:rsidR="00710E64">
        <w:t> </w:t>
      </w:r>
      <w:r w:rsidR="00711A3A">
        <w:t>2</w:t>
      </w:r>
      <w:r>
        <w:t>00</w:t>
      </w:r>
      <w:r w:rsidR="00710E64">
        <w:t xml:space="preserve">Ft </w:t>
      </w:r>
      <w:r>
        <w:t xml:space="preserve">/ha. </w:t>
      </w:r>
    </w:p>
    <w:p w14:paraId="6948B672" w14:textId="77777777" w:rsidR="00E629E4" w:rsidRPr="00F859E3" w:rsidRDefault="00E629E4" w:rsidP="00E629E4">
      <w:pPr>
        <w:pStyle w:val="RT-szveg"/>
        <w:widowControl w:val="0"/>
        <w:suppressAutoHyphens/>
      </w:pPr>
    </w:p>
    <w:p w14:paraId="258C2F1F" w14:textId="77777777" w:rsidR="00E629E4" w:rsidRDefault="00E629E4" w:rsidP="00E85537">
      <w:pPr>
        <w:pStyle w:val="RT-szveg"/>
        <w:widowControl w:val="0"/>
        <w:numPr>
          <w:ilvl w:val="0"/>
          <w:numId w:val="4"/>
        </w:numPr>
        <w:suppressAutoHyphens/>
        <w:ind w:left="0"/>
      </w:pPr>
      <w:r w:rsidRPr="00F16DAF">
        <w:rPr>
          <w:b/>
          <w:bCs/>
          <w:u w:val="single"/>
        </w:rPr>
        <w:t>Közvilágítás fenntartásának</w:t>
      </w:r>
      <w:r w:rsidRPr="00F859E3">
        <w:t xml:space="preserve"> támogatás</w:t>
      </w:r>
      <w:r>
        <w:t xml:space="preserve">a </w:t>
      </w:r>
    </w:p>
    <w:p w14:paraId="0DF88DD5" w14:textId="5C7F5B78" w:rsidR="00E629E4" w:rsidRPr="00711A3A" w:rsidRDefault="00E629E4" w:rsidP="00E629E4">
      <w:pPr>
        <w:pStyle w:val="RT-szveg"/>
        <w:widowControl w:val="0"/>
        <w:suppressAutoHyphens/>
      </w:pPr>
      <w:r w:rsidRPr="00711A3A">
        <w:t>A támogatás a települési önkormányzatokat a településen történő közvilágítás biztosításához kapcsolódóan illeti meg. A támogatás meghatározása a településen kiépített kisfeszültségű hálózat kilométerben meghatározott hossza alapján történik, az alábbi, a 201</w:t>
      </w:r>
      <w:r w:rsidR="003D78F3">
        <w:t>9</w:t>
      </w:r>
      <w:r w:rsidRPr="00711A3A">
        <w:t>. évi országosan összesített önkormányzati beszámolóban szereplő „Közvilágítás” kormányzati funkció alapján település</w:t>
      </w:r>
      <w:r w:rsidR="00F741F2">
        <w:t xml:space="preserve"> </w:t>
      </w:r>
      <w:proofErr w:type="spellStart"/>
      <w:r w:rsidRPr="00711A3A">
        <w:t>kategóriánként</w:t>
      </w:r>
      <w:proofErr w:type="spellEnd"/>
      <w:r w:rsidRPr="00711A3A">
        <w:t xml:space="preserve"> számított átlagos, egy kilométerre jutó nettó működési kiadások figyelembevételével.</w:t>
      </w:r>
    </w:p>
    <w:p w14:paraId="1365E87E" w14:textId="77777777" w:rsidR="00E629E4" w:rsidRPr="00711A3A" w:rsidRDefault="00E629E4" w:rsidP="00E629E4">
      <w:pPr>
        <w:pStyle w:val="RT-szveg"/>
        <w:widowControl w:val="0"/>
        <w:suppressAutoHyphens/>
        <w:rPr>
          <w:bCs/>
        </w:rPr>
      </w:pPr>
      <w:r w:rsidRPr="00711A3A">
        <w:rPr>
          <w:bCs/>
        </w:rPr>
        <w:t>10 001 fő alatti település esettén a támogatás mértéke 320 000 Ft/km.</w:t>
      </w:r>
    </w:p>
    <w:p w14:paraId="4794E185" w14:textId="77777777" w:rsidR="00E629E4" w:rsidRPr="002B7960" w:rsidRDefault="00E629E4" w:rsidP="00E629E4">
      <w:pPr>
        <w:pStyle w:val="RT-szveg"/>
        <w:widowControl w:val="0"/>
        <w:suppressAutoHyphens/>
      </w:pPr>
    </w:p>
    <w:p w14:paraId="359C8A8D" w14:textId="77777777" w:rsidR="00E629E4" w:rsidRDefault="00E629E4" w:rsidP="00E85537">
      <w:pPr>
        <w:pStyle w:val="RT-szveg"/>
        <w:widowControl w:val="0"/>
        <w:numPr>
          <w:ilvl w:val="0"/>
          <w:numId w:val="4"/>
        </w:numPr>
        <w:suppressAutoHyphens/>
        <w:ind w:left="0"/>
      </w:pPr>
      <w:r w:rsidRPr="00F16DAF">
        <w:rPr>
          <w:b/>
          <w:bCs/>
          <w:u w:val="single"/>
        </w:rPr>
        <w:t>Köztemető fenntartásáva</w:t>
      </w:r>
      <w:r w:rsidRPr="00F16DAF">
        <w:rPr>
          <w:u w:val="single"/>
        </w:rPr>
        <w:t>l</w:t>
      </w:r>
      <w:r w:rsidRPr="00F859E3">
        <w:t xml:space="preserve"> kapcsolatos feladatok támogatás</w:t>
      </w:r>
      <w:r>
        <w:t>a</w:t>
      </w:r>
      <w:r w:rsidRPr="00F859E3">
        <w:t xml:space="preserve"> </w:t>
      </w:r>
    </w:p>
    <w:p w14:paraId="517C17E4" w14:textId="147563FD" w:rsidR="00E629E4" w:rsidRDefault="00E629E4" w:rsidP="00E629E4">
      <w:pPr>
        <w:pStyle w:val="RT-szveg"/>
        <w:widowControl w:val="0"/>
        <w:suppressAutoHyphens/>
        <w:rPr>
          <w:bCs/>
        </w:rPr>
      </w:pPr>
      <w:r w:rsidRPr="002B7960">
        <w:t>A támogatás a települési önkormányzatokat a köztemető fenntartásával kapcsolatos feladataihoz kapcsolódóan illeti meg, a 201</w:t>
      </w:r>
      <w:r w:rsidR="003D78F3">
        <w:t>9</w:t>
      </w:r>
      <w:r w:rsidRPr="002B7960">
        <w:t>. évi országosan összesített önkormányzati beszámolóban szereplő „Köztemető-fenntartás, és -működtetés” kormányzati funkció település</w:t>
      </w:r>
      <w:r w:rsidR="00A6031C">
        <w:t xml:space="preserve"> </w:t>
      </w:r>
      <w:proofErr w:type="spellStart"/>
      <w:r w:rsidRPr="002B7960">
        <w:t>kategóriánként</w:t>
      </w:r>
      <w:proofErr w:type="spellEnd"/>
      <w:r w:rsidRPr="002B7960">
        <w:t xml:space="preserve"> számított egy négyzetméterre eső nettó működési kiadások figyelembevételével. Az így meghatározott támogatás összege legalább 100 000 forint.</w:t>
      </w:r>
      <w:r>
        <w:t xml:space="preserve"> </w:t>
      </w:r>
      <w:r w:rsidRPr="002B7960">
        <w:rPr>
          <w:bCs/>
        </w:rPr>
        <w:t>10 001 fő alatti település esettén</w:t>
      </w:r>
      <w:r>
        <w:rPr>
          <w:bCs/>
        </w:rPr>
        <w:t xml:space="preserve"> a támogatás mértéke</w:t>
      </w:r>
      <w:r w:rsidRPr="002B7960">
        <w:rPr>
          <w:bCs/>
        </w:rPr>
        <w:t xml:space="preserve"> </w:t>
      </w:r>
      <w:r>
        <w:rPr>
          <w:bCs/>
        </w:rPr>
        <w:t>69 Ft/m</w:t>
      </w:r>
      <w:r w:rsidRPr="00F16DAF">
        <w:rPr>
          <w:bCs/>
          <w:vertAlign w:val="superscript"/>
        </w:rPr>
        <w:t>2</w:t>
      </w:r>
      <w:r>
        <w:rPr>
          <w:bCs/>
        </w:rPr>
        <w:t>.</w:t>
      </w:r>
    </w:p>
    <w:p w14:paraId="20AD6969" w14:textId="77777777" w:rsidR="00E629E4" w:rsidRPr="002B7960" w:rsidRDefault="00E629E4" w:rsidP="00E629E4">
      <w:pPr>
        <w:pStyle w:val="RT-szveg"/>
        <w:widowControl w:val="0"/>
        <w:suppressAutoHyphens/>
      </w:pPr>
    </w:p>
    <w:p w14:paraId="37B1A3FB" w14:textId="77777777" w:rsidR="00E629E4" w:rsidRDefault="00E629E4" w:rsidP="00E85537">
      <w:pPr>
        <w:pStyle w:val="RT-szveg"/>
        <w:widowControl w:val="0"/>
        <w:numPr>
          <w:ilvl w:val="0"/>
          <w:numId w:val="4"/>
        </w:numPr>
        <w:suppressAutoHyphens/>
        <w:ind w:left="0"/>
      </w:pPr>
      <w:r w:rsidRPr="00F16DAF">
        <w:rPr>
          <w:b/>
          <w:bCs/>
          <w:u w:val="single"/>
        </w:rPr>
        <w:t>Közutak fenntartásának</w:t>
      </w:r>
      <w:r w:rsidRPr="00F859E3">
        <w:t xml:space="preserve"> támogatására </w:t>
      </w:r>
    </w:p>
    <w:p w14:paraId="34ECAEEC" w14:textId="1AD7200E" w:rsidR="00E629E4" w:rsidRDefault="00E629E4" w:rsidP="00E629E4">
      <w:pPr>
        <w:pStyle w:val="RT-szveg"/>
        <w:widowControl w:val="0"/>
        <w:suppressAutoHyphens/>
        <w:rPr>
          <w:bCs/>
        </w:rPr>
      </w:pPr>
      <w:r>
        <w:t>A támogatás a települési önkormányzatokat a közutak fenntartásával kapcsolatos feladataihoz kapcsolódóan illeti meg, a 201</w:t>
      </w:r>
      <w:r w:rsidR="003D78F3">
        <w:t>9</w:t>
      </w:r>
      <w:r>
        <w:t>. évi országosan összesített önkormányzati beszámolóban szereplő „Közutak, hidak, alagutak üzemeltetése, fenntartása” és „Parkoló, garázs üzemeltetése, fenntartása” kormányzati funkciók alapján település</w:t>
      </w:r>
      <w:r w:rsidR="00F741F2">
        <w:t xml:space="preserve"> </w:t>
      </w:r>
      <w:proofErr w:type="spellStart"/>
      <w:r>
        <w:t>kategóriánként</w:t>
      </w:r>
      <w:proofErr w:type="spellEnd"/>
      <w:r>
        <w:t xml:space="preserve"> számított </w:t>
      </w:r>
      <w:r>
        <w:lastRenderedPageBreak/>
        <w:t xml:space="preserve">nettó működési kiadások figyelembevételével. </w:t>
      </w:r>
      <w:r w:rsidRPr="002B7960">
        <w:rPr>
          <w:bCs/>
        </w:rPr>
        <w:t>10 001 fő alatti település esettén</w:t>
      </w:r>
      <w:r>
        <w:rPr>
          <w:bCs/>
        </w:rPr>
        <w:t xml:space="preserve"> a támogatás mértéke</w:t>
      </w:r>
      <w:r w:rsidRPr="002B7960">
        <w:rPr>
          <w:bCs/>
        </w:rPr>
        <w:t xml:space="preserve"> </w:t>
      </w:r>
      <w:r>
        <w:rPr>
          <w:bCs/>
        </w:rPr>
        <w:t>227</w:t>
      </w:r>
      <w:r w:rsidRPr="002B7960">
        <w:rPr>
          <w:bCs/>
        </w:rPr>
        <w:t> 000 Ft/km</w:t>
      </w:r>
      <w:r>
        <w:rPr>
          <w:bCs/>
        </w:rPr>
        <w:t>.</w:t>
      </w:r>
    </w:p>
    <w:p w14:paraId="76FF6C4C" w14:textId="77777777" w:rsidR="00691F02" w:rsidRPr="00E629E4" w:rsidRDefault="00691F02" w:rsidP="00E85537">
      <w:pPr>
        <w:pStyle w:val="RT-szveg"/>
        <w:widowControl w:val="0"/>
        <w:numPr>
          <w:ilvl w:val="0"/>
          <w:numId w:val="4"/>
        </w:numPr>
        <w:suppressAutoHyphens/>
        <w:rPr>
          <w:u w:val="single"/>
        </w:rPr>
      </w:pPr>
      <w:r w:rsidRPr="00E629E4">
        <w:rPr>
          <w:b/>
          <w:bCs/>
          <w:u w:val="single"/>
        </w:rPr>
        <w:t>Egyéb önkormányzati feladatok</w:t>
      </w:r>
    </w:p>
    <w:p w14:paraId="3FEA9446" w14:textId="6F3C35C3" w:rsidR="00E629E4" w:rsidRPr="00F859E3" w:rsidRDefault="00E629E4" w:rsidP="00E629E4">
      <w:pPr>
        <w:pStyle w:val="RT-szveg"/>
        <w:widowControl w:val="0"/>
        <w:suppressAutoHyphens/>
      </w:pPr>
      <w:r>
        <w:t xml:space="preserve">Az 1000 fő lakosságszámot meg nem haladó települések esetén, ahol az egy lakosra jutó adóerő-képesség nem haladja meg a 32 000 forintot, </w:t>
      </w:r>
      <w:proofErr w:type="spellStart"/>
      <w:r>
        <w:t>településenként</w:t>
      </w:r>
      <w:proofErr w:type="spellEnd"/>
      <w:r>
        <w:t xml:space="preserve"> legalább </w:t>
      </w:r>
      <w:r w:rsidR="003D78F3">
        <w:t xml:space="preserve">6 </w:t>
      </w:r>
      <w:r>
        <w:t>000</w:t>
      </w:r>
      <w:r w:rsidR="00711A3A">
        <w:t xml:space="preserve"> </w:t>
      </w:r>
      <w:r>
        <w:t>000 Ft</w:t>
      </w:r>
      <w:r w:rsidRPr="00F859E3">
        <w:t>.</w:t>
      </w:r>
    </w:p>
    <w:p w14:paraId="2547143A" w14:textId="77777777" w:rsidR="00691F02" w:rsidRPr="000E25EA" w:rsidRDefault="00691F02" w:rsidP="00691F02">
      <w:pPr>
        <w:pStyle w:val="RT-szveg"/>
        <w:widowControl w:val="0"/>
        <w:suppressAutoHyphens/>
        <w:ind w:left="720"/>
      </w:pPr>
    </w:p>
    <w:p w14:paraId="32DFC3E5" w14:textId="1AD6165C" w:rsidR="00E629E4" w:rsidRPr="00E85537" w:rsidRDefault="00691F02" w:rsidP="00E85537">
      <w:pPr>
        <w:pStyle w:val="Listaszerbekezds"/>
        <w:widowControl w:val="0"/>
        <w:numPr>
          <w:ilvl w:val="0"/>
          <w:numId w:val="4"/>
        </w:numPr>
        <w:suppressAutoHyphens/>
        <w:ind w:left="142" w:firstLine="284"/>
      </w:pPr>
      <w:r w:rsidRPr="00E629E4">
        <w:rPr>
          <w:rFonts w:ascii="Times New Roman" w:hAnsi="Times New Roman" w:cs="Times New Roman"/>
          <w:b/>
          <w:bCs/>
          <w:sz w:val="24"/>
          <w:szCs w:val="24"/>
          <w:u w:val="single"/>
        </w:rPr>
        <w:t>Külterületen élő lakosok</w:t>
      </w:r>
      <w:r w:rsidRPr="000E25EA">
        <w:rPr>
          <w:rFonts w:ascii="Times New Roman" w:hAnsi="Times New Roman" w:cs="Times New Roman"/>
          <w:sz w:val="24"/>
          <w:szCs w:val="24"/>
        </w:rPr>
        <w:t xml:space="preserve"> </w:t>
      </w:r>
      <w:r w:rsidR="00E629E4" w:rsidRPr="00F16DAF">
        <w:rPr>
          <w:rFonts w:ascii="Times New Roman" w:hAnsi="Times New Roman" w:cs="Times New Roman"/>
          <w:sz w:val="24"/>
          <w:szCs w:val="24"/>
        </w:rPr>
        <w:t>A központi költségvetés támogatást biztosít a lakott külterülettel rendelkező települési önkormányzatoknak a 20</w:t>
      </w:r>
      <w:r w:rsidR="003D78F3">
        <w:rPr>
          <w:rFonts w:ascii="Times New Roman" w:hAnsi="Times New Roman" w:cs="Times New Roman"/>
          <w:sz w:val="24"/>
          <w:szCs w:val="24"/>
        </w:rPr>
        <w:t>20</w:t>
      </w:r>
      <w:r w:rsidR="00E629E4" w:rsidRPr="00F16DAF">
        <w:rPr>
          <w:rFonts w:ascii="Times New Roman" w:hAnsi="Times New Roman" w:cs="Times New Roman"/>
          <w:sz w:val="24"/>
          <w:szCs w:val="24"/>
        </w:rPr>
        <w:t>. január 1-jei külterületi lakosok száma alapján</w:t>
      </w:r>
      <w:r w:rsidR="00E629E4">
        <w:rPr>
          <w:rFonts w:ascii="Times New Roman" w:hAnsi="Times New Roman" w:cs="Times New Roman"/>
          <w:sz w:val="24"/>
          <w:szCs w:val="24"/>
        </w:rPr>
        <w:t>, melynek</w:t>
      </w:r>
      <w:r w:rsidR="00123C81">
        <w:rPr>
          <w:rFonts w:ascii="Times New Roman" w:hAnsi="Times New Roman" w:cs="Times New Roman"/>
          <w:sz w:val="24"/>
          <w:szCs w:val="24"/>
        </w:rPr>
        <w:t xml:space="preserve"> összege 2</w:t>
      </w:r>
      <w:r w:rsidR="00711A3A">
        <w:rPr>
          <w:rFonts w:ascii="Times New Roman" w:hAnsi="Times New Roman" w:cs="Times New Roman"/>
          <w:sz w:val="24"/>
          <w:szCs w:val="24"/>
        </w:rPr>
        <w:t> </w:t>
      </w:r>
      <w:r w:rsidR="00123C81">
        <w:rPr>
          <w:rFonts w:ascii="Times New Roman" w:hAnsi="Times New Roman" w:cs="Times New Roman"/>
          <w:sz w:val="24"/>
          <w:szCs w:val="24"/>
        </w:rPr>
        <w:t>550</w:t>
      </w:r>
      <w:r w:rsidR="00711A3A">
        <w:rPr>
          <w:rFonts w:ascii="Times New Roman" w:hAnsi="Times New Roman" w:cs="Times New Roman"/>
          <w:sz w:val="24"/>
          <w:szCs w:val="24"/>
        </w:rPr>
        <w:t>,</w:t>
      </w:r>
      <w:r w:rsidR="00123C81">
        <w:rPr>
          <w:rFonts w:ascii="Times New Roman" w:hAnsi="Times New Roman" w:cs="Times New Roman"/>
          <w:sz w:val="24"/>
          <w:szCs w:val="24"/>
        </w:rPr>
        <w:t>-</w:t>
      </w:r>
      <w:r w:rsidR="00711A3A">
        <w:rPr>
          <w:rFonts w:ascii="Times New Roman" w:hAnsi="Times New Roman" w:cs="Times New Roman"/>
          <w:sz w:val="24"/>
          <w:szCs w:val="24"/>
        </w:rPr>
        <w:t>F</w:t>
      </w:r>
      <w:r w:rsidR="00123C81">
        <w:rPr>
          <w:rFonts w:ascii="Times New Roman" w:hAnsi="Times New Roman" w:cs="Times New Roman"/>
          <w:sz w:val="24"/>
          <w:szCs w:val="24"/>
        </w:rPr>
        <w:t>t/fő</w:t>
      </w:r>
      <w:r w:rsidR="00E629E4" w:rsidRPr="00F16DAF">
        <w:rPr>
          <w:rFonts w:ascii="Times New Roman" w:hAnsi="Times New Roman" w:cs="Times New Roman"/>
          <w:sz w:val="24"/>
          <w:szCs w:val="24"/>
        </w:rPr>
        <w:t>.</w:t>
      </w:r>
    </w:p>
    <w:p w14:paraId="4D6B0554" w14:textId="0A9461A3" w:rsidR="00E85537" w:rsidRPr="00E85537" w:rsidRDefault="00E85537" w:rsidP="00E85537">
      <w:pPr>
        <w:pStyle w:val="Listaszerbekezds"/>
        <w:widowControl w:val="0"/>
        <w:numPr>
          <w:ilvl w:val="0"/>
          <w:numId w:val="4"/>
        </w:numPr>
        <w:suppressAutoHyphens/>
        <w:ind w:left="142" w:firstLine="284"/>
        <w:rPr>
          <w:rFonts w:ascii="Times New Roman" w:hAnsi="Times New Roman" w:cs="Times New Roman"/>
          <w:b/>
          <w:bCs/>
          <w:sz w:val="24"/>
          <w:szCs w:val="24"/>
          <w:u w:val="single"/>
        </w:rPr>
      </w:pPr>
      <w:r w:rsidRPr="00E85537">
        <w:rPr>
          <w:rFonts w:ascii="Times New Roman" w:hAnsi="Times New Roman" w:cs="Times New Roman"/>
          <w:b/>
          <w:bCs/>
          <w:sz w:val="24"/>
          <w:szCs w:val="24"/>
          <w:u w:val="single"/>
        </w:rPr>
        <w:t>Nem közművel összegyűjtött háztartási szennyvíz ártalmatlanítása</w:t>
      </w:r>
      <w:r>
        <w:rPr>
          <w:rFonts w:ascii="Times New Roman" w:hAnsi="Times New Roman" w:cs="Times New Roman"/>
          <w:b/>
          <w:bCs/>
          <w:sz w:val="24"/>
          <w:szCs w:val="24"/>
          <w:u w:val="single"/>
        </w:rPr>
        <w:t>:</w:t>
      </w:r>
      <w:r w:rsidRPr="00E85537">
        <w:rPr>
          <w:rFonts w:ascii="Times New Roman" w:hAnsi="Times New Roman" w:cs="Times New Roman"/>
          <w:b/>
          <w:bCs/>
          <w:sz w:val="24"/>
          <w:szCs w:val="24"/>
        </w:rPr>
        <w:t xml:space="preserve"> </w:t>
      </w:r>
      <w:r w:rsidRPr="00E85537">
        <w:rPr>
          <w:rFonts w:ascii="Times New Roman" w:hAnsi="Times New Roman" w:cs="Times New Roman"/>
          <w:sz w:val="24"/>
          <w:szCs w:val="24"/>
        </w:rPr>
        <w:t xml:space="preserve">Az összegyűjtött és a </w:t>
      </w:r>
      <w:proofErr w:type="spellStart"/>
      <w:r w:rsidRPr="00E85537">
        <w:rPr>
          <w:rFonts w:ascii="Times New Roman" w:hAnsi="Times New Roman" w:cs="Times New Roman"/>
          <w:sz w:val="24"/>
          <w:szCs w:val="24"/>
        </w:rPr>
        <w:t>hat</w:t>
      </w:r>
      <w:r w:rsidR="003D78F3">
        <w:rPr>
          <w:rFonts w:ascii="Times New Roman" w:hAnsi="Times New Roman" w:cs="Times New Roman"/>
          <w:sz w:val="24"/>
          <w:szCs w:val="24"/>
        </w:rPr>
        <w:t>ó</w:t>
      </w:r>
      <w:r w:rsidRPr="00E85537">
        <w:rPr>
          <w:rFonts w:ascii="Times New Roman" w:hAnsi="Times New Roman" w:cs="Times New Roman"/>
          <w:sz w:val="24"/>
          <w:szCs w:val="24"/>
        </w:rPr>
        <w:t>ságilag</w:t>
      </w:r>
      <w:proofErr w:type="spellEnd"/>
      <w:r w:rsidRPr="00E85537">
        <w:rPr>
          <w:rFonts w:ascii="Times New Roman" w:hAnsi="Times New Roman" w:cs="Times New Roman"/>
          <w:sz w:val="24"/>
          <w:szCs w:val="24"/>
        </w:rPr>
        <w:t xml:space="preserve"> kijelölt lerakóhelyeken igazoltan elhelyezett, nem közművel összegyűjtött háztartási szennyvíz mennyisége (m3) után igényelhető 100 Ft/m3 támogatás, amely összeg a fajlagos lakossági ráfordítások (díjak) csökkentéséhez járul hozzá. </w:t>
      </w:r>
    </w:p>
    <w:p w14:paraId="3F6B4058" w14:textId="67E73287" w:rsidR="00E629E4" w:rsidRPr="00FD3CAF" w:rsidRDefault="00E629E4" w:rsidP="00E85537">
      <w:pPr>
        <w:pStyle w:val="Listaszerbekezds"/>
        <w:widowControl w:val="0"/>
        <w:numPr>
          <w:ilvl w:val="0"/>
          <w:numId w:val="4"/>
        </w:numPr>
        <w:suppressAutoHyphens/>
        <w:ind w:left="284" w:firstLine="142"/>
        <w:rPr>
          <w:rFonts w:ascii="Times New Roman" w:hAnsi="Times New Roman" w:cs="Times New Roman"/>
          <w:sz w:val="24"/>
          <w:szCs w:val="24"/>
        </w:rPr>
      </w:pPr>
      <w:r w:rsidRPr="00FD3CAF">
        <w:rPr>
          <w:rFonts w:ascii="Times New Roman" w:hAnsi="Times New Roman" w:cs="Times New Roman"/>
          <w:sz w:val="24"/>
          <w:szCs w:val="24"/>
        </w:rPr>
        <w:t xml:space="preserve">A települési önkormányzatok </w:t>
      </w:r>
      <w:r w:rsidRPr="00FD3CAF">
        <w:rPr>
          <w:rFonts w:ascii="Times New Roman" w:hAnsi="Times New Roman" w:cs="Times New Roman"/>
          <w:b/>
          <w:bCs/>
          <w:sz w:val="24"/>
          <w:szCs w:val="24"/>
          <w:u w:val="single"/>
        </w:rPr>
        <w:t>könyvtári és közművelődési</w:t>
      </w:r>
      <w:r w:rsidRPr="00FD3CAF">
        <w:rPr>
          <w:rFonts w:ascii="Times New Roman" w:hAnsi="Times New Roman" w:cs="Times New Roman"/>
          <w:b/>
          <w:bCs/>
          <w:sz w:val="24"/>
          <w:szCs w:val="24"/>
        </w:rPr>
        <w:t xml:space="preserve"> feladataihoz</w:t>
      </w:r>
      <w:r w:rsidRPr="00FD3CAF">
        <w:rPr>
          <w:rFonts w:ascii="Times New Roman" w:hAnsi="Times New Roman" w:cs="Times New Roman"/>
          <w:sz w:val="24"/>
          <w:szCs w:val="24"/>
        </w:rPr>
        <w:t xml:space="preserve"> </w:t>
      </w:r>
      <w:r w:rsidR="003D78F3">
        <w:rPr>
          <w:rFonts w:ascii="Times New Roman" w:hAnsi="Times New Roman" w:cs="Times New Roman"/>
          <w:sz w:val="24"/>
          <w:szCs w:val="24"/>
        </w:rPr>
        <w:t>2 270 000</w:t>
      </w:r>
      <w:r w:rsidRPr="00FD3CAF">
        <w:rPr>
          <w:rFonts w:ascii="Times New Roman" w:hAnsi="Times New Roman" w:cs="Times New Roman"/>
          <w:sz w:val="24"/>
          <w:szCs w:val="24"/>
        </w:rPr>
        <w:t xml:space="preserve"> Ft támogatást kap. </w:t>
      </w:r>
    </w:p>
    <w:p w14:paraId="10904EAE" w14:textId="77777777" w:rsidR="00691F02" w:rsidRPr="000E25EA" w:rsidRDefault="00691F02" w:rsidP="00691F02">
      <w:pPr>
        <w:pStyle w:val="RT-szveg"/>
        <w:widowControl w:val="0"/>
        <w:suppressAutoHyphens/>
      </w:pPr>
    </w:p>
    <w:p w14:paraId="0B273378" w14:textId="77777777" w:rsidR="00691F02" w:rsidRPr="000E25EA" w:rsidRDefault="00691F02" w:rsidP="00691F02">
      <w:pPr>
        <w:rPr>
          <w:b/>
          <w:bCs/>
          <w:u w:val="single"/>
        </w:rPr>
      </w:pPr>
      <w:r w:rsidRPr="000E25EA">
        <w:rPr>
          <w:b/>
          <w:bCs/>
          <w:u w:val="single"/>
        </w:rPr>
        <w:t>Szociális feladatok támogatása</w:t>
      </w:r>
    </w:p>
    <w:p w14:paraId="79EE364B" w14:textId="77777777" w:rsidR="00CD7FC4" w:rsidRDefault="00DE63D2" w:rsidP="00DE63D2">
      <w:pPr>
        <w:spacing w:before="100" w:beforeAutospacing="1" w:after="100" w:afterAutospacing="1"/>
      </w:pPr>
      <w:r w:rsidRPr="008F0B3E">
        <w:t>A támogatás a 32 000 forint egy lakosra jutó adóerő-képességet meg nem haladó települési önkormányzatok egyes szociális jellegű feladataihoz járul hozzá.</w:t>
      </w:r>
      <w:r>
        <w:t xml:space="preserve"> </w:t>
      </w:r>
    </w:p>
    <w:p w14:paraId="42A5C1D3" w14:textId="77777777" w:rsidR="007E0893" w:rsidRDefault="007E0893" w:rsidP="007E0893">
      <w:pPr>
        <w:spacing w:before="100" w:beforeAutospacing="1" w:after="100" w:afterAutospacing="1"/>
        <w:ind w:firstLine="240"/>
      </w:pPr>
      <w:r>
        <w:t xml:space="preserve">- </w:t>
      </w:r>
      <w:r>
        <w:rPr>
          <w:b/>
        </w:rPr>
        <w:t>R</w:t>
      </w:r>
      <w:r w:rsidRPr="008F0B3E">
        <w:rPr>
          <w:b/>
        </w:rPr>
        <w:t>ászoruló gyermekétkeztetés</w:t>
      </w:r>
    </w:p>
    <w:p w14:paraId="6C0988C0" w14:textId="77777777" w:rsidR="007E0893" w:rsidRDefault="007E0893" w:rsidP="007E0893">
      <w:pPr>
        <w:spacing w:before="100" w:beforeAutospacing="1" w:after="100" w:afterAutospacing="1"/>
        <w:ind w:firstLine="240"/>
      </w:pPr>
      <w:r w:rsidRPr="008F0B3E">
        <w:t xml:space="preserve">A támogatás a rászoruló gyermekek Gyvt. 21/C. § (1) bekezdés </w:t>
      </w:r>
      <w:r w:rsidRPr="008F0B3E">
        <w:rPr>
          <w:i/>
          <w:iCs/>
        </w:rPr>
        <w:t xml:space="preserve">a) </w:t>
      </w:r>
      <w:r w:rsidRPr="008F0B3E">
        <w:t xml:space="preserve">pontjában szereplő gyermekek </w:t>
      </w:r>
      <w:proofErr w:type="spellStart"/>
      <w:r w:rsidRPr="008F0B3E">
        <w:t>szünidei</w:t>
      </w:r>
      <w:proofErr w:type="spellEnd"/>
      <w:r w:rsidRPr="008F0B3E">
        <w:t xml:space="preserve"> étkeztetését biztosító települési önkormányzatokat illeti meg, az étkezési adagok száma alapján.</w:t>
      </w:r>
      <w:r>
        <w:t xml:space="preserve"> </w:t>
      </w:r>
      <w:r w:rsidRPr="008F0B3E">
        <w:t>A támogatás összege az egy lakosra jutó adóerő-képességtől függő fajlagos összegek figyelembevételével kerül meghatározásra</w:t>
      </w:r>
      <w:r>
        <w:t>.</w:t>
      </w:r>
    </w:p>
    <w:p w14:paraId="44D02A6E" w14:textId="77777777" w:rsidR="00262A29" w:rsidRPr="007E0893" w:rsidRDefault="00DE63D2" w:rsidP="00D430F8">
      <w:pPr>
        <w:rPr>
          <w:b/>
          <w:bCs/>
          <w:u w:val="single"/>
        </w:rPr>
      </w:pPr>
      <w:r w:rsidRPr="007E0893">
        <w:rPr>
          <w:b/>
          <w:bCs/>
          <w:u w:val="single"/>
        </w:rPr>
        <w:t>K</w:t>
      </w:r>
      <w:r w:rsidR="00262A29" w:rsidRPr="007E0893">
        <w:rPr>
          <w:b/>
          <w:bCs/>
          <w:u w:val="single"/>
        </w:rPr>
        <w:t>öznevelés:</w:t>
      </w:r>
    </w:p>
    <w:p w14:paraId="00F8A165" w14:textId="77777777" w:rsidR="00B21E16" w:rsidRPr="000E25EA" w:rsidRDefault="00B21E16" w:rsidP="00D430F8">
      <w:pPr>
        <w:rPr>
          <w:b/>
          <w:bCs/>
        </w:rPr>
      </w:pPr>
    </w:p>
    <w:p w14:paraId="5D545497" w14:textId="77777777" w:rsidR="00262A29" w:rsidRPr="000E25EA" w:rsidRDefault="00262A29" w:rsidP="00D430F8">
      <w:r w:rsidRPr="000E25EA">
        <w:t>Továbbra is önkormányzati feladat:</w:t>
      </w:r>
    </w:p>
    <w:p w14:paraId="073E07D7" w14:textId="77777777" w:rsidR="000121DA" w:rsidRPr="000E25EA" w:rsidRDefault="00262A29" w:rsidP="00E85537">
      <w:pPr>
        <w:pStyle w:val="Listaszerbekezds"/>
        <w:numPr>
          <w:ilvl w:val="0"/>
          <w:numId w:val="4"/>
        </w:numPr>
        <w:spacing w:after="0" w:line="240" w:lineRule="auto"/>
        <w:jc w:val="both"/>
        <w:rPr>
          <w:rFonts w:ascii="Times New Roman" w:hAnsi="Times New Roman" w:cs="Times New Roman"/>
          <w:sz w:val="24"/>
          <w:szCs w:val="24"/>
        </w:rPr>
      </w:pPr>
      <w:r w:rsidRPr="000E25EA">
        <w:rPr>
          <w:rFonts w:ascii="Times New Roman" w:hAnsi="Times New Roman" w:cs="Times New Roman"/>
          <w:b/>
          <w:bCs/>
          <w:i/>
          <w:iCs/>
          <w:sz w:val="24"/>
          <w:szCs w:val="24"/>
        </w:rPr>
        <w:t xml:space="preserve">Óvodai </w:t>
      </w:r>
      <w:r w:rsidRPr="000E25EA">
        <w:rPr>
          <w:rFonts w:ascii="Times New Roman" w:hAnsi="Times New Roman" w:cs="Times New Roman"/>
          <w:sz w:val="24"/>
          <w:szCs w:val="24"/>
        </w:rPr>
        <w:t xml:space="preserve">nevelés területén az óvodák fenntartása és működtetése </w:t>
      </w:r>
    </w:p>
    <w:p w14:paraId="71BF8005" w14:textId="77777777" w:rsidR="00262A29" w:rsidRPr="000E25EA" w:rsidRDefault="00262A29" w:rsidP="00E85537">
      <w:pPr>
        <w:pStyle w:val="Listaszerbekezds"/>
        <w:numPr>
          <w:ilvl w:val="0"/>
          <w:numId w:val="4"/>
        </w:numPr>
        <w:spacing w:after="0" w:line="240" w:lineRule="auto"/>
        <w:jc w:val="both"/>
        <w:rPr>
          <w:rFonts w:ascii="Times New Roman" w:hAnsi="Times New Roman" w:cs="Times New Roman"/>
          <w:sz w:val="24"/>
          <w:szCs w:val="24"/>
        </w:rPr>
      </w:pPr>
      <w:r w:rsidRPr="000E25EA">
        <w:rPr>
          <w:rFonts w:ascii="Times New Roman" w:hAnsi="Times New Roman" w:cs="Times New Roman"/>
          <w:b/>
          <w:bCs/>
          <w:i/>
          <w:iCs/>
          <w:sz w:val="24"/>
          <w:szCs w:val="24"/>
        </w:rPr>
        <w:t>Iskola</w:t>
      </w:r>
      <w:r w:rsidRPr="000E25EA">
        <w:rPr>
          <w:rFonts w:ascii="Times New Roman" w:hAnsi="Times New Roman" w:cs="Times New Roman"/>
          <w:sz w:val="24"/>
          <w:szCs w:val="24"/>
        </w:rPr>
        <w:t xml:space="preserve"> területén a működtetés</w:t>
      </w:r>
      <w:r w:rsidR="00F85978" w:rsidRPr="000E25EA">
        <w:rPr>
          <w:rFonts w:ascii="Times New Roman" w:hAnsi="Times New Roman" w:cs="Times New Roman"/>
          <w:sz w:val="24"/>
          <w:szCs w:val="24"/>
        </w:rPr>
        <w:t>t átvette az állam 2017. január elsejétől.</w:t>
      </w:r>
    </w:p>
    <w:p w14:paraId="5A9F3381" w14:textId="77777777" w:rsidR="00262A29" w:rsidRPr="000E25EA" w:rsidRDefault="00262A29" w:rsidP="00D430F8">
      <w:pPr>
        <w:pStyle w:val="Listaszerbekezds"/>
        <w:spacing w:after="0" w:line="240" w:lineRule="auto"/>
        <w:jc w:val="both"/>
        <w:rPr>
          <w:rFonts w:ascii="Times New Roman" w:hAnsi="Times New Roman" w:cs="Times New Roman"/>
          <w:sz w:val="24"/>
          <w:szCs w:val="24"/>
        </w:rPr>
      </w:pPr>
    </w:p>
    <w:p w14:paraId="2887C716" w14:textId="77777777" w:rsidR="00262A29" w:rsidRPr="000E25EA" w:rsidRDefault="00262A29" w:rsidP="00D430F8">
      <w:pPr>
        <w:rPr>
          <w:b/>
          <w:bCs/>
        </w:rPr>
      </w:pPr>
      <w:r w:rsidRPr="000E25EA">
        <w:rPr>
          <w:b/>
          <w:bCs/>
        </w:rPr>
        <w:t>Önkormányzati köznevelés feladatok finanszírozása</w:t>
      </w:r>
    </w:p>
    <w:p w14:paraId="7BED6E0E" w14:textId="77777777" w:rsidR="00B21E16" w:rsidRPr="000E25EA" w:rsidRDefault="00B21E16" w:rsidP="00D430F8">
      <w:pPr>
        <w:rPr>
          <w:b/>
          <w:bCs/>
        </w:rPr>
      </w:pPr>
    </w:p>
    <w:p w14:paraId="5EA411D6" w14:textId="77777777" w:rsidR="00262A29" w:rsidRPr="000E25EA" w:rsidRDefault="00262A29" w:rsidP="00D430F8">
      <w:r w:rsidRPr="000E25EA">
        <w:t>Óvodapedagógusok és segítőik bértámogatása</w:t>
      </w:r>
    </w:p>
    <w:p w14:paraId="574D173B" w14:textId="77777777" w:rsidR="00262A29" w:rsidRPr="000E25EA" w:rsidRDefault="00262A29" w:rsidP="00D430F8">
      <w:r w:rsidRPr="000E25EA">
        <w:tab/>
        <w:t xml:space="preserve">Elve: Jogszabály szerinti oktatásszervezési paraméterek alapján a havi </w:t>
      </w:r>
      <w:proofErr w:type="spellStart"/>
      <w:r w:rsidRPr="000E25EA">
        <w:t>átlagkeresetek</w:t>
      </w:r>
      <w:proofErr w:type="spellEnd"/>
      <w:r w:rsidRPr="000E25EA">
        <w:t xml:space="preserve"> finanszírozása</w:t>
      </w:r>
    </w:p>
    <w:p w14:paraId="43812021" w14:textId="77777777" w:rsidR="00262A29" w:rsidRPr="000E25EA" w:rsidRDefault="00262A29" w:rsidP="00D430F8">
      <w:r w:rsidRPr="000E25EA">
        <w:tab/>
        <w:t xml:space="preserve">Lépései: </w:t>
      </w:r>
    </w:p>
    <w:p w14:paraId="4BBA68D4" w14:textId="77777777" w:rsidR="00262A29" w:rsidRPr="000E25EA" w:rsidRDefault="00262A29" w:rsidP="00E85537">
      <w:pPr>
        <w:pStyle w:val="Listaszerbekezds"/>
        <w:numPr>
          <w:ilvl w:val="0"/>
          <w:numId w:val="4"/>
        </w:numPr>
        <w:spacing w:after="0" w:line="240" w:lineRule="auto"/>
        <w:jc w:val="both"/>
        <w:rPr>
          <w:rFonts w:ascii="Times New Roman" w:hAnsi="Times New Roman" w:cs="Times New Roman"/>
          <w:sz w:val="24"/>
          <w:szCs w:val="24"/>
        </w:rPr>
      </w:pPr>
      <w:r w:rsidRPr="000E25EA">
        <w:rPr>
          <w:rFonts w:ascii="Times New Roman" w:hAnsi="Times New Roman" w:cs="Times New Roman"/>
          <w:sz w:val="24"/>
          <w:szCs w:val="24"/>
        </w:rPr>
        <w:t>gyerekszámból, csoportátlagból – elismert csoportszám</w:t>
      </w:r>
    </w:p>
    <w:p w14:paraId="49547ADC" w14:textId="77777777" w:rsidR="00262A29" w:rsidRPr="000E25EA" w:rsidRDefault="00262A29" w:rsidP="00E85537">
      <w:pPr>
        <w:pStyle w:val="Listaszerbekezds"/>
        <w:numPr>
          <w:ilvl w:val="0"/>
          <w:numId w:val="4"/>
        </w:numPr>
        <w:spacing w:after="0" w:line="240" w:lineRule="auto"/>
        <w:jc w:val="both"/>
        <w:rPr>
          <w:rFonts w:ascii="Times New Roman" w:hAnsi="Times New Roman" w:cs="Times New Roman"/>
          <w:sz w:val="24"/>
          <w:szCs w:val="24"/>
        </w:rPr>
      </w:pPr>
      <w:r w:rsidRPr="000E25EA">
        <w:rPr>
          <w:rFonts w:ascii="Times New Roman" w:hAnsi="Times New Roman" w:cs="Times New Roman"/>
          <w:sz w:val="24"/>
          <w:szCs w:val="24"/>
        </w:rPr>
        <w:t>pedagógus kötelező óraszámból, elismert csoportszámból – elismert pedagógus létszám</w:t>
      </w:r>
    </w:p>
    <w:p w14:paraId="48FA2EB3" w14:textId="15EC4FDA" w:rsidR="00262A29" w:rsidRDefault="00262A29" w:rsidP="00E85537">
      <w:pPr>
        <w:pStyle w:val="Listaszerbekezds"/>
        <w:numPr>
          <w:ilvl w:val="0"/>
          <w:numId w:val="4"/>
        </w:numPr>
        <w:spacing w:after="0" w:line="240" w:lineRule="auto"/>
        <w:jc w:val="both"/>
        <w:rPr>
          <w:rFonts w:ascii="Times New Roman" w:hAnsi="Times New Roman" w:cs="Times New Roman"/>
          <w:sz w:val="24"/>
          <w:szCs w:val="24"/>
        </w:rPr>
      </w:pPr>
      <w:r w:rsidRPr="000E25EA">
        <w:rPr>
          <w:rFonts w:ascii="Times New Roman" w:hAnsi="Times New Roman" w:cs="Times New Roman"/>
          <w:sz w:val="24"/>
          <w:szCs w:val="24"/>
        </w:rPr>
        <w:t xml:space="preserve">átlagkeresetből, elismert pedagógus létszám - bértámogatás </w:t>
      </w:r>
    </w:p>
    <w:p w14:paraId="25C0217C" w14:textId="1A6CA260" w:rsidR="007B128C" w:rsidRDefault="007B128C" w:rsidP="007B128C"/>
    <w:p w14:paraId="549E0F12" w14:textId="4EB50958" w:rsidR="007B128C" w:rsidRDefault="007B128C" w:rsidP="007B128C"/>
    <w:p w14:paraId="12344CB7" w14:textId="77777777" w:rsidR="007B128C" w:rsidRPr="007B128C" w:rsidRDefault="007B128C" w:rsidP="007B128C"/>
    <w:p w14:paraId="40DE6EA1" w14:textId="77777777" w:rsidR="00AB0E9C" w:rsidRPr="000E25EA" w:rsidRDefault="00AB0E9C" w:rsidP="00D430F8"/>
    <w:p w14:paraId="3046FC04" w14:textId="77777777" w:rsidR="00262A29" w:rsidRPr="000E25EA" w:rsidRDefault="00262A29" w:rsidP="00D430F8">
      <w:pPr>
        <w:rPr>
          <w:b/>
        </w:rPr>
      </w:pPr>
      <w:r w:rsidRPr="000E25EA">
        <w:rPr>
          <w:b/>
        </w:rPr>
        <w:lastRenderedPageBreak/>
        <w:t>Gyermekétkeztetés</w:t>
      </w:r>
    </w:p>
    <w:p w14:paraId="2E3F0404" w14:textId="77777777" w:rsidR="00B21E16" w:rsidRPr="000E25EA" w:rsidRDefault="00B21E16" w:rsidP="00D430F8">
      <w:pPr>
        <w:rPr>
          <w:b/>
        </w:rPr>
      </w:pPr>
    </w:p>
    <w:p w14:paraId="4289C9C5" w14:textId="77777777" w:rsidR="00262A29" w:rsidRPr="000E25EA" w:rsidRDefault="00262A29" w:rsidP="00E85537">
      <w:pPr>
        <w:pStyle w:val="Listaszerbekezds"/>
        <w:numPr>
          <w:ilvl w:val="0"/>
          <w:numId w:val="4"/>
        </w:numPr>
        <w:spacing w:after="0" w:line="240" w:lineRule="auto"/>
        <w:jc w:val="both"/>
        <w:rPr>
          <w:rFonts w:ascii="Times New Roman" w:hAnsi="Times New Roman" w:cs="Times New Roman"/>
          <w:sz w:val="24"/>
          <w:szCs w:val="24"/>
        </w:rPr>
      </w:pPr>
      <w:r w:rsidRPr="000E25EA">
        <w:rPr>
          <w:rFonts w:ascii="Times New Roman" w:hAnsi="Times New Roman" w:cs="Times New Roman"/>
          <w:sz w:val="24"/>
          <w:szCs w:val="24"/>
        </w:rPr>
        <w:t xml:space="preserve">A támogatási rendszer az előző évhez hasonlóan van kialakítva, nem </w:t>
      </w:r>
      <w:proofErr w:type="spellStart"/>
      <w:r w:rsidRPr="000E25EA">
        <w:rPr>
          <w:rFonts w:ascii="Times New Roman" w:hAnsi="Times New Roman" w:cs="Times New Roman"/>
          <w:sz w:val="24"/>
          <w:szCs w:val="24"/>
        </w:rPr>
        <w:t>gyermekenkénti</w:t>
      </w:r>
      <w:proofErr w:type="spellEnd"/>
      <w:r w:rsidRPr="000E25EA">
        <w:rPr>
          <w:rFonts w:ascii="Times New Roman" w:hAnsi="Times New Roman" w:cs="Times New Roman"/>
          <w:sz w:val="24"/>
          <w:szCs w:val="24"/>
        </w:rPr>
        <w:t xml:space="preserve"> fajlagos összeg jár, hanem</w:t>
      </w:r>
    </w:p>
    <w:p w14:paraId="3B0E6CDF" w14:textId="77777777" w:rsidR="00262A29" w:rsidRPr="000E25EA" w:rsidRDefault="00262A29" w:rsidP="00E85537">
      <w:pPr>
        <w:pStyle w:val="Listaszerbekezds"/>
        <w:numPr>
          <w:ilvl w:val="1"/>
          <w:numId w:val="4"/>
        </w:numPr>
        <w:spacing w:after="0" w:line="240" w:lineRule="auto"/>
        <w:jc w:val="both"/>
        <w:rPr>
          <w:rFonts w:ascii="Times New Roman" w:hAnsi="Times New Roman" w:cs="Times New Roman"/>
          <w:sz w:val="24"/>
          <w:szCs w:val="24"/>
        </w:rPr>
      </w:pPr>
      <w:r w:rsidRPr="000E25EA">
        <w:rPr>
          <w:rFonts w:ascii="Times New Roman" w:hAnsi="Times New Roman" w:cs="Times New Roman"/>
          <w:sz w:val="24"/>
          <w:szCs w:val="24"/>
        </w:rPr>
        <w:t>Elismert dolgozók bértámogatása</w:t>
      </w:r>
    </w:p>
    <w:p w14:paraId="33738CD7" w14:textId="77777777" w:rsidR="00262A29" w:rsidRPr="000E25EA" w:rsidRDefault="00262A29" w:rsidP="00E85537">
      <w:pPr>
        <w:pStyle w:val="Listaszerbekezds"/>
        <w:numPr>
          <w:ilvl w:val="1"/>
          <w:numId w:val="4"/>
        </w:numPr>
        <w:spacing w:after="0" w:line="240" w:lineRule="auto"/>
        <w:jc w:val="both"/>
        <w:rPr>
          <w:rFonts w:ascii="Times New Roman" w:hAnsi="Times New Roman" w:cs="Times New Roman"/>
          <w:sz w:val="24"/>
          <w:szCs w:val="24"/>
        </w:rPr>
      </w:pPr>
      <w:r w:rsidRPr="000E25EA">
        <w:rPr>
          <w:rFonts w:ascii="Times New Roman" w:hAnsi="Times New Roman" w:cs="Times New Roman"/>
          <w:sz w:val="24"/>
          <w:szCs w:val="24"/>
        </w:rPr>
        <w:t>Gyermekétkeztetés üzemeltetési támogatása alapján.</w:t>
      </w:r>
    </w:p>
    <w:p w14:paraId="72EEE82C" w14:textId="77777777" w:rsidR="00262A29" w:rsidRPr="000E25EA" w:rsidRDefault="00262A29" w:rsidP="00D430F8">
      <w:pPr>
        <w:rPr>
          <w:u w:val="single"/>
        </w:rPr>
      </w:pPr>
      <w:r w:rsidRPr="000E25EA">
        <w:t>Elismert dolgozók bértámogatása:</w:t>
      </w:r>
    </w:p>
    <w:p w14:paraId="524DD88B" w14:textId="77777777" w:rsidR="00262A29" w:rsidRPr="000E25EA" w:rsidRDefault="00262A29" w:rsidP="00E85537">
      <w:pPr>
        <w:pStyle w:val="Listaszerbekezds"/>
        <w:numPr>
          <w:ilvl w:val="0"/>
          <w:numId w:val="4"/>
        </w:numPr>
        <w:spacing w:after="0" w:line="240" w:lineRule="auto"/>
        <w:jc w:val="both"/>
        <w:rPr>
          <w:rFonts w:ascii="Times New Roman" w:hAnsi="Times New Roman" w:cs="Times New Roman"/>
          <w:sz w:val="24"/>
          <w:szCs w:val="24"/>
        </w:rPr>
      </w:pPr>
      <w:r w:rsidRPr="000E25EA">
        <w:rPr>
          <w:rFonts w:ascii="Times New Roman" w:hAnsi="Times New Roman" w:cs="Times New Roman"/>
          <w:sz w:val="24"/>
          <w:szCs w:val="24"/>
        </w:rPr>
        <w:t>kapacitástól függő számított dolgozói létszám (ellátotti létszám alapján elismert dolgozói létszám)</w:t>
      </w:r>
    </w:p>
    <w:p w14:paraId="0F793061" w14:textId="77777777" w:rsidR="00262A29" w:rsidRPr="000E25EA" w:rsidRDefault="00262A29" w:rsidP="00D430F8">
      <w:pPr>
        <w:rPr>
          <w:u w:val="single"/>
        </w:rPr>
      </w:pPr>
      <w:r w:rsidRPr="000E25EA">
        <w:t>Gyermekétkeztetés üzemeltetési támogatása</w:t>
      </w:r>
      <w:r w:rsidRPr="000E25EA">
        <w:rPr>
          <w:u w:val="single"/>
        </w:rPr>
        <w:t>:</w:t>
      </w:r>
    </w:p>
    <w:p w14:paraId="3741B196" w14:textId="77777777" w:rsidR="00262A29" w:rsidRPr="000E25EA" w:rsidRDefault="00262A29" w:rsidP="00E85537">
      <w:pPr>
        <w:pStyle w:val="Listaszerbekezds"/>
        <w:numPr>
          <w:ilvl w:val="0"/>
          <w:numId w:val="4"/>
        </w:numPr>
        <w:spacing w:after="0" w:line="240" w:lineRule="auto"/>
        <w:jc w:val="both"/>
        <w:rPr>
          <w:rFonts w:ascii="Times New Roman" w:hAnsi="Times New Roman" w:cs="Times New Roman"/>
          <w:sz w:val="24"/>
          <w:szCs w:val="24"/>
        </w:rPr>
      </w:pPr>
      <w:r w:rsidRPr="000E25EA">
        <w:rPr>
          <w:rFonts w:ascii="Times New Roman" w:hAnsi="Times New Roman" w:cs="Times New Roman"/>
          <w:sz w:val="24"/>
          <w:szCs w:val="24"/>
        </w:rPr>
        <w:t>béren kívüli egyéb kiadások (dologi és kiadások) támogatására szolgál</w:t>
      </w:r>
    </w:p>
    <w:p w14:paraId="6E4691BE" w14:textId="77777777" w:rsidR="003B6E89" w:rsidRPr="007E0893" w:rsidRDefault="003B6E89" w:rsidP="007E0893"/>
    <w:p w14:paraId="24522674" w14:textId="77777777" w:rsidR="00B21E16" w:rsidRPr="000E25EA" w:rsidRDefault="00B21E16" w:rsidP="00B21E16">
      <w:pPr>
        <w:rPr>
          <w:b/>
        </w:rPr>
      </w:pPr>
      <w:r w:rsidRPr="000E25EA">
        <w:rPr>
          <w:b/>
        </w:rPr>
        <w:t>A helyi önkormányzatok kiegészítő támogatásai:</w:t>
      </w:r>
    </w:p>
    <w:p w14:paraId="7E99F080" w14:textId="77777777" w:rsidR="00B21E16" w:rsidRPr="000E25EA" w:rsidRDefault="00B21E16" w:rsidP="00B21E16">
      <w:pPr>
        <w:rPr>
          <w:b/>
        </w:rPr>
      </w:pPr>
    </w:p>
    <w:p w14:paraId="72AC5FD3" w14:textId="77777777" w:rsidR="00B21E16" w:rsidRPr="000E25EA" w:rsidRDefault="00B21E16" w:rsidP="00B21E16">
      <w:r w:rsidRPr="000E25EA">
        <w:t>A támogatás öt részből tevődik össze:</w:t>
      </w:r>
    </w:p>
    <w:p w14:paraId="59E50F45" w14:textId="77777777" w:rsidR="00B21E16" w:rsidRPr="000E25EA" w:rsidRDefault="00B21E16" w:rsidP="00E85537">
      <w:pPr>
        <w:pStyle w:val="Listaszerbekezds1"/>
        <w:numPr>
          <w:ilvl w:val="0"/>
          <w:numId w:val="4"/>
        </w:numPr>
        <w:spacing w:after="0" w:line="240" w:lineRule="auto"/>
        <w:jc w:val="both"/>
        <w:rPr>
          <w:rFonts w:ascii="Times New Roman" w:hAnsi="Times New Roman"/>
          <w:sz w:val="24"/>
          <w:szCs w:val="24"/>
        </w:rPr>
      </w:pPr>
      <w:r w:rsidRPr="000E25EA">
        <w:rPr>
          <w:rFonts w:ascii="Times New Roman" w:hAnsi="Times New Roman"/>
          <w:sz w:val="24"/>
          <w:szCs w:val="24"/>
        </w:rPr>
        <w:t>Helyi önkormányzatok működési célú költségvetési támogatás: itt van többek között a lakossági víz- és csatornaszolgáltatás támogatása.</w:t>
      </w:r>
    </w:p>
    <w:p w14:paraId="4387C061" w14:textId="77777777" w:rsidR="00B21E16" w:rsidRPr="000E25EA" w:rsidRDefault="00B21E16" w:rsidP="00E85537">
      <w:pPr>
        <w:pStyle w:val="Listaszerbekezds1"/>
        <w:numPr>
          <w:ilvl w:val="0"/>
          <w:numId w:val="4"/>
        </w:numPr>
        <w:spacing w:after="0" w:line="240" w:lineRule="auto"/>
        <w:jc w:val="both"/>
        <w:rPr>
          <w:rFonts w:ascii="Times New Roman" w:hAnsi="Times New Roman"/>
          <w:sz w:val="24"/>
          <w:szCs w:val="24"/>
        </w:rPr>
      </w:pPr>
      <w:r w:rsidRPr="000E25EA">
        <w:rPr>
          <w:rFonts w:ascii="Times New Roman" w:hAnsi="Times New Roman"/>
          <w:sz w:val="24"/>
          <w:szCs w:val="24"/>
        </w:rPr>
        <w:t>Helyi önkormányzatok felhalmozási célú költségvetési támogatása: pl. önkormányzati feladat ellátást szolgáló fejlesztések támogatása a könyvtári és közművelődési érdekeltségnövelő támogatás</w:t>
      </w:r>
    </w:p>
    <w:p w14:paraId="49EC1BCF" w14:textId="77777777" w:rsidR="00B21E16" w:rsidRPr="000E25EA" w:rsidRDefault="00B21E16" w:rsidP="00E85537">
      <w:pPr>
        <w:pStyle w:val="Listaszerbekezds1"/>
        <w:numPr>
          <w:ilvl w:val="0"/>
          <w:numId w:val="4"/>
        </w:numPr>
        <w:spacing w:after="0" w:line="240" w:lineRule="auto"/>
        <w:jc w:val="both"/>
        <w:rPr>
          <w:rFonts w:ascii="Times New Roman" w:hAnsi="Times New Roman"/>
          <w:sz w:val="24"/>
          <w:szCs w:val="24"/>
        </w:rPr>
      </w:pPr>
      <w:r w:rsidRPr="000E25EA">
        <w:rPr>
          <w:rFonts w:ascii="Times New Roman" w:hAnsi="Times New Roman"/>
          <w:sz w:val="24"/>
          <w:szCs w:val="24"/>
        </w:rPr>
        <w:t xml:space="preserve">Önkormányzatok rendkívüli támogatása: amelyre az önkormányzatok működőképességük megőrzése érdekében nyújthatnak be. </w:t>
      </w:r>
    </w:p>
    <w:p w14:paraId="01F3B47C" w14:textId="77777777" w:rsidR="00B21E16" w:rsidRPr="000E25EA" w:rsidRDefault="00B21E16" w:rsidP="00E85537">
      <w:pPr>
        <w:pStyle w:val="Listaszerbekezds1"/>
        <w:numPr>
          <w:ilvl w:val="0"/>
          <w:numId w:val="4"/>
        </w:numPr>
        <w:spacing w:after="0" w:line="240" w:lineRule="auto"/>
        <w:jc w:val="both"/>
        <w:rPr>
          <w:rFonts w:ascii="Times New Roman" w:hAnsi="Times New Roman"/>
          <w:sz w:val="24"/>
          <w:szCs w:val="24"/>
        </w:rPr>
      </w:pPr>
      <w:r w:rsidRPr="000E25EA">
        <w:rPr>
          <w:rFonts w:ascii="Times New Roman" w:hAnsi="Times New Roman"/>
          <w:sz w:val="24"/>
          <w:szCs w:val="24"/>
        </w:rPr>
        <w:t>Önkormányzati elszámolások</w:t>
      </w:r>
    </w:p>
    <w:p w14:paraId="7D5FBC2E" w14:textId="77777777" w:rsidR="00B21E16" w:rsidRDefault="00B21E16" w:rsidP="00E85537">
      <w:pPr>
        <w:pStyle w:val="Listaszerbekezds1"/>
        <w:numPr>
          <w:ilvl w:val="0"/>
          <w:numId w:val="4"/>
        </w:numPr>
        <w:spacing w:after="0" w:line="240" w:lineRule="auto"/>
        <w:jc w:val="both"/>
        <w:rPr>
          <w:rFonts w:ascii="Times New Roman" w:hAnsi="Times New Roman"/>
          <w:sz w:val="24"/>
          <w:szCs w:val="24"/>
        </w:rPr>
      </w:pPr>
      <w:proofErr w:type="spellStart"/>
      <w:r w:rsidRPr="000E25EA">
        <w:rPr>
          <w:rFonts w:ascii="Times New Roman" w:hAnsi="Times New Roman"/>
          <w:sz w:val="24"/>
          <w:szCs w:val="24"/>
        </w:rPr>
        <w:t>Vis</w:t>
      </w:r>
      <w:proofErr w:type="spellEnd"/>
      <w:r w:rsidRPr="000E25EA">
        <w:rPr>
          <w:rFonts w:ascii="Times New Roman" w:hAnsi="Times New Roman"/>
          <w:sz w:val="24"/>
          <w:szCs w:val="24"/>
        </w:rPr>
        <w:t xml:space="preserve"> maior támogatás</w:t>
      </w:r>
    </w:p>
    <w:p w14:paraId="5CC32753" w14:textId="77777777" w:rsidR="00B21E16" w:rsidRPr="000E25EA" w:rsidRDefault="00B21E16" w:rsidP="00B21E16">
      <w:pPr>
        <w:pStyle w:val="Listaszerbekezds1"/>
        <w:spacing w:after="0" w:line="240" w:lineRule="auto"/>
        <w:ind w:left="360"/>
        <w:jc w:val="both"/>
        <w:rPr>
          <w:rFonts w:ascii="Times New Roman" w:hAnsi="Times New Roman"/>
          <w:sz w:val="24"/>
          <w:szCs w:val="24"/>
        </w:rPr>
      </w:pPr>
      <w:r w:rsidRPr="000E25EA">
        <w:rPr>
          <w:rFonts w:ascii="Times New Roman" w:hAnsi="Times New Roman"/>
          <w:sz w:val="24"/>
          <w:szCs w:val="24"/>
        </w:rPr>
        <w:t>de ezekre a pályázatokra majd év közben külön lehet pályázni.</w:t>
      </w:r>
    </w:p>
    <w:p w14:paraId="45C87A3C" w14:textId="77777777" w:rsidR="003B6E89" w:rsidRPr="000E25EA" w:rsidRDefault="003B6E89" w:rsidP="00AF25B7">
      <w:pPr>
        <w:pStyle w:val="Listaszerbekezds"/>
        <w:spacing w:after="0" w:line="240" w:lineRule="auto"/>
        <w:ind w:left="360"/>
        <w:jc w:val="both"/>
        <w:rPr>
          <w:rFonts w:ascii="Times New Roman" w:hAnsi="Times New Roman" w:cs="Times New Roman"/>
          <w:sz w:val="24"/>
          <w:szCs w:val="24"/>
        </w:rPr>
      </w:pPr>
    </w:p>
    <w:p w14:paraId="37063CE5" w14:textId="77777777" w:rsidR="000121DA" w:rsidRDefault="000121DA" w:rsidP="00860E09">
      <w:pPr>
        <w:pStyle w:val="RT-cm"/>
        <w:jc w:val="both"/>
      </w:pPr>
    </w:p>
    <w:p w14:paraId="055AE2A7" w14:textId="77777777" w:rsidR="0003554B" w:rsidRDefault="0003554B" w:rsidP="00860E09">
      <w:pPr>
        <w:pStyle w:val="RT-cm"/>
        <w:jc w:val="both"/>
      </w:pPr>
    </w:p>
    <w:p w14:paraId="0AB5E2C2" w14:textId="77777777" w:rsidR="0003554B" w:rsidRDefault="0003554B" w:rsidP="00860E09">
      <w:pPr>
        <w:pStyle w:val="RT-cm"/>
        <w:jc w:val="both"/>
      </w:pPr>
    </w:p>
    <w:p w14:paraId="7EC8E7E4" w14:textId="77777777" w:rsidR="0003554B" w:rsidRDefault="0003554B" w:rsidP="00860E09">
      <w:pPr>
        <w:pStyle w:val="RT-cm"/>
        <w:jc w:val="both"/>
      </w:pPr>
    </w:p>
    <w:p w14:paraId="7C75179A" w14:textId="77777777" w:rsidR="0003554B" w:rsidRDefault="0003554B" w:rsidP="00860E09">
      <w:pPr>
        <w:pStyle w:val="RT-cm"/>
        <w:jc w:val="both"/>
      </w:pPr>
    </w:p>
    <w:p w14:paraId="33175FDD" w14:textId="77777777" w:rsidR="0003554B" w:rsidRDefault="0003554B" w:rsidP="00860E09">
      <w:pPr>
        <w:pStyle w:val="RT-cm"/>
        <w:jc w:val="both"/>
      </w:pPr>
    </w:p>
    <w:p w14:paraId="22C570F0" w14:textId="77777777" w:rsidR="0003554B" w:rsidRDefault="0003554B" w:rsidP="00860E09">
      <w:pPr>
        <w:pStyle w:val="RT-cm"/>
        <w:jc w:val="both"/>
      </w:pPr>
    </w:p>
    <w:p w14:paraId="0B8A5DE4" w14:textId="77777777" w:rsidR="0003554B" w:rsidRDefault="0003554B" w:rsidP="00860E09">
      <w:pPr>
        <w:pStyle w:val="RT-cm"/>
        <w:jc w:val="both"/>
      </w:pPr>
    </w:p>
    <w:p w14:paraId="564097DE" w14:textId="77777777" w:rsidR="0003554B" w:rsidRDefault="0003554B" w:rsidP="00860E09">
      <w:pPr>
        <w:pStyle w:val="RT-cm"/>
        <w:jc w:val="both"/>
      </w:pPr>
    </w:p>
    <w:p w14:paraId="070F07A7" w14:textId="77777777" w:rsidR="0003554B" w:rsidRDefault="0003554B" w:rsidP="00860E09">
      <w:pPr>
        <w:pStyle w:val="RT-cm"/>
        <w:jc w:val="both"/>
      </w:pPr>
    </w:p>
    <w:p w14:paraId="66A549A3" w14:textId="77777777" w:rsidR="0003554B" w:rsidRDefault="0003554B" w:rsidP="00860E09">
      <w:pPr>
        <w:pStyle w:val="RT-cm"/>
        <w:jc w:val="both"/>
      </w:pPr>
    </w:p>
    <w:p w14:paraId="6E06E65A" w14:textId="77777777" w:rsidR="0003554B" w:rsidRDefault="0003554B" w:rsidP="00860E09">
      <w:pPr>
        <w:pStyle w:val="RT-cm"/>
        <w:jc w:val="both"/>
      </w:pPr>
    </w:p>
    <w:p w14:paraId="19BFF95E" w14:textId="2B8A4840" w:rsidR="0003554B" w:rsidRDefault="0003554B" w:rsidP="00860E09">
      <w:pPr>
        <w:pStyle w:val="RT-cm"/>
        <w:jc w:val="both"/>
      </w:pPr>
    </w:p>
    <w:p w14:paraId="7302859B" w14:textId="42CC7AA7" w:rsidR="003D78F3" w:rsidRDefault="003D78F3" w:rsidP="00860E09">
      <w:pPr>
        <w:pStyle w:val="RT-cm"/>
        <w:jc w:val="both"/>
      </w:pPr>
    </w:p>
    <w:p w14:paraId="398A2F83" w14:textId="054D7C13" w:rsidR="003D78F3" w:rsidRDefault="003D78F3" w:rsidP="00860E09">
      <w:pPr>
        <w:pStyle w:val="RT-cm"/>
        <w:jc w:val="both"/>
      </w:pPr>
    </w:p>
    <w:p w14:paraId="0D883C8A" w14:textId="77777777" w:rsidR="00262A29" w:rsidRPr="000E25EA" w:rsidRDefault="00262A29" w:rsidP="00F70667">
      <w:pPr>
        <w:pStyle w:val="Elterjesztsszvege"/>
        <w:jc w:val="center"/>
        <w:rPr>
          <w:b/>
          <w:bCs/>
          <w:i/>
          <w:iCs/>
          <w:sz w:val="28"/>
          <w:szCs w:val="28"/>
        </w:rPr>
      </w:pPr>
      <w:r w:rsidRPr="000E25EA">
        <w:rPr>
          <w:b/>
          <w:bCs/>
          <w:i/>
          <w:iCs/>
          <w:sz w:val="28"/>
          <w:szCs w:val="28"/>
        </w:rPr>
        <w:lastRenderedPageBreak/>
        <w:t>Részletes indoklás</w:t>
      </w:r>
    </w:p>
    <w:p w14:paraId="3E873254" w14:textId="77777777" w:rsidR="0003554B" w:rsidRPr="000E25EA" w:rsidRDefault="0003554B" w:rsidP="00F70667">
      <w:pPr>
        <w:pStyle w:val="Elterjesztsszvege"/>
      </w:pPr>
    </w:p>
    <w:p w14:paraId="63A2A332" w14:textId="77777777" w:rsidR="00262A29" w:rsidRPr="000E25EA" w:rsidRDefault="00262A29" w:rsidP="00F70667">
      <w:pPr>
        <w:pStyle w:val="Elterjesztsszvege"/>
        <w:rPr>
          <w:b/>
          <w:bCs/>
          <w:sz w:val="28"/>
          <w:szCs w:val="28"/>
          <w:u w:val="single"/>
        </w:rPr>
      </w:pPr>
      <w:r w:rsidRPr="000E25EA">
        <w:rPr>
          <w:b/>
          <w:bCs/>
          <w:sz w:val="28"/>
          <w:szCs w:val="28"/>
          <w:u w:val="single"/>
        </w:rPr>
        <w:t>BEVÉTELEK:</w:t>
      </w:r>
    </w:p>
    <w:p w14:paraId="715B9778" w14:textId="77777777" w:rsidR="00262A29" w:rsidRPr="000E25EA" w:rsidRDefault="00262A29" w:rsidP="00F70667">
      <w:pPr>
        <w:pStyle w:val="Elterjesztsszvege"/>
        <w:rPr>
          <w:sz w:val="28"/>
          <w:szCs w:val="28"/>
        </w:rPr>
      </w:pPr>
    </w:p>
    <w:p w14:paraId="61CEBC6B" w14:textId="77777777" w:rsidR="00262A29" w:rsidRPr="000E25EA" w:rsidRDefault="00262A29" w:rsidP="00EE71C6">
      <w:pPr>
        <w:pStyle w:val="Elterjesztsszvege"/>
        <w:rPr>
          <w:b/>
          <w:bCs/>
          <w:sz w:val="28"/>
          <w:szCs w:val="28"/>
        </w:rPr>
      </w:pPr>
      <w:r w:rsidRPr="000E25EA">
        <w:rPr>
          <w:b/>
          <w:bCs/>
        </w:rPr>
        <w:t>Működési bevételek</w:t>
      </w:r>
      <w:r w:rsidRPr="000E25EA">
        <w:rPr>
          <w:b/>
          <w:bCs/>
          <w:sz w:val="28"/>
          <w:szCs w:val="28"/>
        </w:rPr>
        <w:t>:</w:t>
      </w:r>
    </w:p>
    <w:p w14:paraId="531F4F61" w14:textId="77777777" w:rsidR="00262A29" w:rsidRPr="000E25EA" w:rsidRDefault="00262A29" w:rsidP="00EE71C6">
      <w:pPr>
        <w:pStyle w:val="Elterjesztsszvege"/>
        <w:rPr>
          <w:b/>
          <w:bCs/>
        </w:rPr>
      </w:pPr>
    </w:p>
    <w:p w14:paraId="73351566" w14:textId="77777777" w:rsidR="00262A29" w:rsidRPr="000E25EA" w:rsidRDefault="00262A29" w:rsidP="00EE71C6">
      <w:pPr>
        <w:pStyle w:val="Elterjesztsszvege"/>
      </w:pPr>
      <w:r w:rsidRPr="000E25EA">
        <w:t>Az előző évekhez hasonlóan a működési bevételeknél a tervezhető lehetőségek közt vettük számba a kamatbevételt,</w:t>
      </w:r>
      <w:r w:rsidR="00F741F2">
        <w:t xml:space="preserve"> </w:t>
      </w:r>
      <w:r w:rsidRPr="000E25EA">
        <w:t>bérleti díjakat, a kamatmentes kölcsön és a köztemetés törlesztő részleteit,</w:t>
      </w:r>
      <w:r w:rsidR="002D3D9F" w:rsidRPr="000E25EA">
        <w:t xml:space="preserve"> </w:t>
      </w:r>
      <w:r w:rsidR="00C0243A" w:rsidRPr="000E25EA">
        <w:t>koncessziós díj bevételét,</w:t>
      </w:r>
      <w:r w:rsidR="00F741F2">
        <w:t xml:space="preserve"> földbérleti díjakat</w:t>
      </w:r>
      <w:r w:rsidR="00985FAD">
        <w:t>,</w:t>
      </w:r>
      <w:r w:rsidRPr="000E25EA">
        <w:t xml:space="preserve"> valamint az intézményi ellátási díjak bevételét.</w:t>
      </w:r>
    </w:p>
    <w:p w14:paraId="5682F01A" w14:textId="77777777" w:rsidR="00262A29" w:rsidRPr="000E25EA" w:rsidRDefault="00262A29" w:rsidP="00EB7174">
      <w:pPr>
        <w:pStyle w:val="RT-szveg"/>
      </w:pPr>
    </w:p>
    <w:p w14:paraId="7841EDA2" w14:textId="77777777" w:rsidR="00262A29" w:rsidRPr="000E25EA" w:rsidRDefault="00262A29" w:rsidP="00EB7174">
      <w:pPr>
        <w:pStyle w:val="RT-szveg"/>
        <w:rPr>
          <w:b/>
          <w:bCs/>
        </w:rPr>
      </w:pPr>
      <w:r w:rsidRPr="000E25EA">
        <w:rPr>
          <w:b/>
          <w:bCs/>
        </w:rPr>
        <w:t>Közhatalmi bevételek:</w:t>
      </w:r>
    </w:p>
    <w:p w14:paraId="1446580A" w14:textId="77777777" w:rsidR="00262A29" w:rsidRPr="000E25EA" w:rsidRDefault="00262A29" w:rsidP="00EB7174">
      <w:pPr>
        <w:pStyle w:val="RT-szveg"/>
        <w:rPr>
          <w:b/>
          <w:bCs/>
        </w:rPr>
      </w:pPr>
    </w:p>
    <w:p w14:paraId="69AC3898" w14:textId="77777777" w:rsidR="00262A29" w:rsidRDefault="00262A29" w:rsidP="00EB7174">
      <w:pPr>
        <w:pStyle w:val="RT-szveg"/>
      </w:pPr>
      <w:r w:rsidRPr="0003554B">
        <w:t>Helyi adók:</w:t>
      </w:r>
    </w:p>
    <w:p w14:paraId="0F040B92" w14:textId="77777777" w:rsidR="0003554B" w:rsidRPr="0003554B" w:rsidRDefault="0003554B" w:rsidP="00EB7174">
      <w:pPr>
        <w:pStyle w:val="RT-szveg"/>
      </w:pPr>
    </w:p>
    <w:p w14:paraId="293C862E" w14:textId="14B90C92" w:rsidR="00262A29" w:rsidRDefault="00262A29" w:rsidP="00EB7174">
      <w:pPr>
        <w:pStyle w:val="RT-szveg"/>
      </w:pPr>
      <w:r w:rsidRPr="000E25EA">
        <w:t xml:space="preserve">Helyi adókból </w:t>
      </w:r>
      <w:r w:rsidR="003F3172">
        <w:t>8 200</w:t>
      </w:r>
      <w:r w:rsidRPr="000E25EA">
        <w:t xml:space="preserve"> e</w:t>
      </w:r>
      <w:r w:rsidR="00ED2BAC" w:rsidRPr="000E25EA">
        <w:t xml:space="preserve"> </w:t>
      </w:r>
      <w:r w:rsidRPr="000E25EA">
        <w:t>Ft bevétellel számolunk, amely az iparűzési adóból és a magánszemélyek kommunális adójából származik.</w:t>
      </w:r>
    </w:p>
    <w:p w14:paraId="1A2400C7" w14:textId="77777777" w:rsidR="001F59ED" w:rsidRDefault="001F59ED" w:rsidP="00EB7174">
      <w:pPr>
        <w:pStyle w:val="RT-szveg"/>
      </w:pPr>
    </w:p>
    <w:p w14:paraId="7762F0EF" w14:textId="0F3CC8D3" w:rsidR="0003554B" w:rsidRDefault="001F59ED" w:rsidP="00EB7174">
      <w:pPr>
        <w:pStyle w:val="RT-szveg"/>
        <w:rPr>
          <w:shd w:val="clear" w:color="auto" w:fill="FFFFFF"/>
        </w:rPr>
      </w:pPr>
      <w:r w:rsidRPr="001F59ED">
        <w:rPr>
          <w:shd w:val="clear" w:color="auto" w:fill="FFFFFF"/>
        </w:rPr>
        <w:t>A 2021. évben a</w:t>
      </w:r>
      <w:r>
        <w:rPr>
          <w:shd w:val="clear" w:color="auto" w:fill="FFFFFF"/>
        </w:rPr>
        <w:t xml:space="preserve"> </w:t>
      </w:r>
      <w:r w:rsidRPr="001F59ED">
        <w:t xml:space="preserve">639/2020. (XII.22.) Korm. rendelet </w:t>
      </w:r>
      <w:r w:rsidRPr="001F59ED">
        <w:rPr>
          <w:shd w:val="clear" w:color="auto" w:fill="FFFFFF"/>
        </w:rPr>
        <w:t xml:space="preserve">szerint a helyi iparűzési adót 1%-os adómérték alkalmazásával kell megállapítani a KKV törvény szerinti </w:t>
      </w:r>
      <w:r w:rsidR="000D1DED" w:rsidRPr="001F59ED">
        <w:rPr>
          <w:shd w:val="clear" w:color="auto" w:fill="FFFFFF"/>
        </w:rPr>
        <w:t>mikró</w:t>
      </w:r>
      <w:r w:rsidRPr="001F59ED">
        <w:rPr>
          <w:shd w:val="clear" w:color="auto" w:fill="FFFFFF"/>
        </w:rPr>
        <w:t xml:space="preserve">-, kis és középvállalkozások esetében. A jogszabályi kritériumok szerint azok a vállalkozások jogosultak az „adóelőnyre”, amelyeknek a 2021. évben az összes foglalkoztatotti létszáma nem éri el a 250 főt, és az éves nettó árbevétel, vagy mérlegfőösszegük legfeljebb 4 milliárd forint. </w:t>
      </w:r>
    </w:p>
    <w:p w14:paraId="4479EE55" w14:textId="77777777" w:rsidR="001F59ED" w:rsidRPr="001F59ED" w:rsidRDefault="001F59ED" w:rsidP="00EB7174">
      <w:pPr>
        <w:pStyle w:val="RT-szveg"/>
      </w:pPr>
    </w:p>
    <w:p w14:paraId="29C1F484" w14:textId="77777777" w:rsidR="00262A29" w:rsidRPr="001F59ED" w:rsidRDefault="00262A29" w:rsidP="00EB7174">
      <w:pPr>
        <w:pStyle w:val="RT-szveg"/>
      </w:pPr>
      <w:r w:rsidRPr="001F59ED">
        <w:t xml:space="preserve">Az egyéb közhatalmi bevételek közt terveztük </w:t>
      </w:r>
      <w:r w:rsidR="000121DA" w:rsidRPr="001F59ED">
        <w:t>a késedelmi pótlék</w:t>
      </w:r>
      <w:r w:rsidRPr="001F59ED">
        <w:t xml:space="preserve"> díjat</w:t>
      </w:r>
      <w:r w:rsidR="00ED2BAC" w:rsidRPr="001F59ED">
        <w:t xml:space="preserve"> 50 e Ft összegben</w:t>
      </w:r>
      <w:r w:rsidRPr="001F59ED">
        <w:t>.</w:t>
      </w:r>
    </w:p>
    <w:p w14:paraId="10CE30D1" w14:textId="77777777" w:rsidR="00EA48F2" w:rsidRPr="000E25EA" w:rsidRDefault="00EA48F2" w:rsidP="00EB7174">
      <w:pPr>
        <w:pStyle w:val="RT-szveg"/>
      </w:pPr>
    </w:p>
    <w:p w14:paraId="513372A1" w14:textId="77777777" w:rsidR="00262A29" w:rsidRPr="000E25EA" w:rsidRDefault="00262A29" w:rsidP="00EB7174">
      <w:pPr>
        <w:pStyle w:val="RT-szveg"/>
        <w:rPr>
          <w:b/>
          <w:bCs/>
        </w:rPr>
      </w:pPr>
      <w:r w:rsidRPr="000E25EA">
        <w:rPr>
          <w:b/>
          <w:bCs/>
        </w:rPr>
        <w:t>Önkormányzat működési támogatásai:</w:t>
      </w:r>
    </w:p>
    <w:p w14:paraId="3DC166E0" w14:textId="77777777" w:rsidR="00262A29" w:rsidRPr="000E25EA" w:rsidRDefault="00262A29" w:rsidP="00EB7174">
      <w:pPr>
        <w:pStyle w:val="RT-szveg"/>
        <w:rPr>
          <w:b/>
          <w:bCs/>
        </w:rPr>
      </w:pPr>
    </w:p>
    <w:p w14:paraId="3F9477CA" w14:textId="30EC7167" w:rsidR="00EA48F2" w:rsidRDefault="00EA48F2" w:rsidP="00EA48F2">
      <w:pPr>
        <w:pStyle w:val="RT-szveg"/>
      </w:pPr>
      <w:r w:rsidRPr="006E59E9">
        <w:t xml:space="preserve">Az önkormányzatnak állami támogatásból </w:t>
      </w:r>
      <w:r w:rsidR="003F3172">
        <w:t>48 197</w:t>
      </w:r>
      <w:r>
        <w:t xml:space="preserve"> e Ft</w:t>
      </w:r>
      <w:r w:rsidRPr="006E59E9">
        <w:t xml:space="preserve"> bevétele </w:t>
      </w:r>
      <w:r w:rsidRPr="00E93299">
        <w:t>várható.</w:t>
      </w:r>
      <w:r w:rsidRPr="006E59E9">
        <w:t xml:space="preserve"> A</w:t>
      </w:r>
      <w:r w:rsidRPr="00102E1F">
        <w:t xml:space="preserve"> támogatás összegeit a </w:t>
      </w:r>
      <w:r w:rsidR="00F741F2">
        <w:t>10</w:t>
      </w:r>
      <w:r w:rsidRPr="00102E1F">
        <w:t>.</w:t>
      </w:r>
      <w:r w:rsidR="00F741F2">
        <w:t xml:space="preserve"> </w:t>
      </w:r>
      <w:r w:rsidR="002F2130" w:rsidRPr="00102E1F">
        <w:t>sz. melléklet</w:t>
      </w:r>
      <w:r w:rsidRPr="00102E1F">
        <w:t xml:space="preserve"> tartalmazza.</w:t>
      </w:r>
    </w:p>
    <w:p w14:paraId="3DC4671C" w14:textId="77777777" w:rsidR="00EA48F2" w:rsidRDefault="00EA48F2" w:rsidP="00EA48F2">
      <w:pPr>
        <w:pStyle w:val="RT-szveg"/>
      </w:pPr>
    </w:p>
    <w:p w14:paraId="32B47823" w14:textId="4E556995" w:rsidR="00EA48F2" w:rsidRDefault="00EA48F2" w:rsidP="00E85537">
      <w:pPr>
        <w:pStyle w:val="RT-szveg"/>
        <w:numPr>
          <w:ilvl w:val="0"/>
          <w:numId w:val="6"/>
        </w:numPr>
      </w:pPr>
      <w:r>
        <w:t xml:space="preserve">Helyi önkormányzatok működésére </w:t>
      </w:r>
      <w:r w:rsidR="003F3172">
        <w:t>19 151</w:t>
      </w:r>
      <w:r>
        <w:t xml:space="preserve"> e Ft</w:t>
      </w:r>
    </w:p>
    <w:p w14:paraId="50719DD2" w14:textId="223EF510" w:rsidR="00EA48F2" w:rsidRDefault="00EA48F2" w:rsidP="00E85537">
      <w:pPr>
        <w:pStyle w:val="RT-szveg"/>
        <w:numPr>
          <w:ilvl w:val="0"/>
          <w:numId w:val="6"/>
        </w:numPr>
      </w:pPr>
      <w:r>
        <w:t xml:space="preserve">Köznevelési feladatok ellátásához </w:t>
      </w:r>
      <w:r w:rsidR="003F3172">
        <w:t>12 060</w:t>
      </w:r>
      <w:r>
        <w:t xml:space="preserve"> e Ft</w:t>
      </w:r>
    </w:p>
    <w:p w14:paraId="31C06997" w14:textId="3B7B09EF" w:rsidR="00EA48F2" w:rsidRDefault="00EA48F2" w:rsidP="00E85537">
      <w:pPr>
        <w:pStyle w:val="RT-szveg"/>
        <w:numPr>
          <w:ilvl w:val="0"/>
          <w:numId w:val="6"/>
        </w:numPr>
      </w:pPr>
      <w:r>
        <w:t xml:space="preserve">Gyermekétkeztetésre </w:t>
      </w:r>
      <w:r w:rsidR="003F3172">
        <w:t>5 868</w:t>
      </w:r>
      <w:r>
        <w:t xml:space="preserve"> e Ft</w:t>
      </w:r>
    </w:p>
    <w:p w14:paraId="3D9F99B3" w14:textId="0B611143" w:rsidR="00EA48F2" w:rsidRDefault="00EA48F2" w:rsidP="00E85537">
      <w:pPr>
        <w:pStyle w:val="RT-szveg"/>
        <w:numPr>
          <w:ilvl w:val="0"/>
          <w:numId w:val="6"/>
        </w:numPr>
      </w:pPr>
      <w:r>
        <w:t xml:space="preserve">Rászoruló gyermekek </w:t>
      </w:r>
      <w:proofErr w:type="spellStart"/>
      <w:r>
        <w:t>szünidei</w:t>
      </w:r>
      <w:proofErr w:type="spellEnd"/>
      <w:r>
        <w:t xml:space="preserve"> étkeztetésére </w:t>
      </w:r>
      <w:r w:rsidR="003F3172">
        <w:t>127</w:t>
      </w:r>
      <w:r>
        <w:t xml:space="preserve"> e Ft</w:t>
      </w:r>
    </w:p>
    <w:p w14:paraId="2ED84BAF" w14:textId="6A62EED3" w:rsidR="00EA48F2" w:rsidRDefault="00EA48F2" w:rsidP="00E85537">
      <w:pPr>
        <w:pStyle w:val="RT-szveg"/>
        <w:numPr>
          <w:ilvl w:val="0"/>
          <w:numId w:val="6"/>
        </w:numPr>
      </w:pPr>
      <w:r>
        <w:t xml:space="preserve">Egyéb szociális feladatok támogatására </w:t>
      </w:r>
      <w:r w:rsidR="003F3172">
        <w:t>8 721</w:t>
      </w:r>
      <w:r>
        <w:t xml:space="preserve"> e Ft</w:t>
      </w:r>
    </w:p>
    <w:p w14:paraId="3ADC4261" w14:textId="689309E6" w:rsidR="00EA48F2" w:rsidRDefault="00EA48F2" w:rsidP="00E85537">
      <w:pPr>
        <w:pStyle w:val="RT-szveg"/>
        <w:numPr>
          <w:ilvl w:val="0"/>
          <w:numId w:val="6"/>
        </w:numPr>
      </w:pPr>
      <w:r>
        <w:t xml:space="preserve">Könyvtári és közművelődési feladatokra </w:t>
      </w:r>
      <w:r w:rsidR="003F3172">
        <w:t>2 270</w:t>
      </w:r>
      <w:r>
        <w:t xml:space="preserve"> e Ft</w:t>
      </w:r>
    </w:p>
    <w:p w14:paraId="6BEFAE25" w14:textId="77777777" w:rsidR="0061745E" w:rsidRPr="00102E1F" w:rsidRDefault="0061745E" w:rsidP="00E85537">
      <w:pPr>
        <w:pStyle w:val="RT-szveg"/>
        <w:numPr>
          <w:ilvl w:val="0"/>
          <w:numId w:val="6"/>
        </w:numPr>
      </w:pPr>
    </w:p>
    <w:p w14:paraId="15E2FF80" w14:textId="77777777" w:rsidR="00ED2BAC" w:rsidRPr="000E25EA" w:rsidRDefault="00ED2BAC" w:rsidP="00EB7174">
      <w:pPr>
        <w:pStyle w:val="RT-szveg"/>
        <w:rPr>
          <w:b/>
        </w:rPr>
      </w:pPr>
      <w:r w:rsidRPr="000E25EA">
        <w:rPr>
          <w:b/>
        </w:rPr>
        <w:t>Egyéb működési célú támogatás:</w:t>
      </w:r>
    </w:p>
    <w:p w14:paraId="40709C47" w14:textId="77777777" w:rsidR="00ED2BAC" w:rsidRPr="000E25EA" w:rsidRDefault="00ED2BAC" w:rsidP="00EB7174">
      <w:pPr>
        <w:pStyle w:val="RT-szveg"/>
      </w:pPr>
    </w:p>
    <w:p w14:paraId="3B283446" w14:textId="60A94A3B" w:rsidR="00ED2BAC" w:rsidRDefault="00EA48F2" w:rsidP="00EB7174">
      <w:pPr>
        <w:pStyle w:val="RT-szveg"/>
      </w:pPr>
      <w:r>
        <w:t xml:space="preserve">Közfoglalkoztatás támogatására </w:t>
      </w:r>
      <w:r w:rsidR="001F59ED">
        <w:t>8 812</w:t>
      </w:r>
      <w:r>
        <w:t xml:space="preserve"> e Ft-tal,</w:t>
      </w:r>
      <w:r w:rsidR="00D24CB9">
        <w:t xml:space="preserve"> </w:t>
      </w:r>
      <w:r w:rsidR="001F59ED">
        <w:t xml:space="preserve">a kiegészítő pénzbeli ellátás támogatására 75 e Ft-tal, </w:t>
      </w:r>
      <w:r>
        <w:t>a humánszolgáltatások fejlesztése Tabon és térségében EFOP-1.5.3 pályázatból származó támogatá</w:t>
      </w:r>
      <w:r w:rsidR="002F2130">
        <w:t xml:space="preserve">sból </w:t>
      </w:r>
      <w:r w:rsidR="001F59ED">
        <w:t>1 810</w:t>
      </w:r>
      <w:r w:rsidR="002F2130">
        <w:t xml:space="preserve"> e Ft-tal terveztünk. </w:t>
      </w:r>
    </w:p>
    <w:p w14:paraId="794D2C61" w14:textId="20AC7E40" w:rsidR="006F4927" w:rsidRDefault="006F4927" w:rsidP="00EB7174">
      <w:pPr>
        <w:pStyle w:val="RT-szveg"/>
      </w:pPr>
    </w:p>
    <w:p w14:paraId="14741E37" w14:textId="45B7E9F7" w:rsidR="006F4927" w:rsidRDefault="006F4927" w:rsidP="00EB7174">
      <w:pPr>
        <w:pStyle w:val="RT-szveg"/>
      </w:pPr>
    </w:p>
    <w:p w14:paraId="3B97753C" w14:textId="3C7943BB" w:rsidR="006F4927" w:rsidRDefault="006F4927" w:rsidP="00EB7174">
      <w:pPr>
        <w:pStyle w:val="RT-szveg"/>
      </w:pPr>
    </w:p>
    <w:p w14:paraId="13283AF9" w14:textId="096B145D" w:rsidR="006F4927" w:rsidRDefault="006F4927" w:rsidP="00EB7174">
      <w:pPr>
        <w:pStyle w:val="RT-szveg"/>
      </w:pPr>
    </w:p>
    <w:p w14:paraId="6BF8E636" w14:textId="77777777" w:rsidR="006F4927" w:rsidRDefault="006F4927" w:rsidP="00EB7174">
      <w:pPr>
        <w:pStyle w:val="RT-szveg"/>
      </w:pPr>
    </w:p>
    <w:p w14:paraId="5E03FAFC" w14:textId="59C07155" w:rsidR="006F4927" w:rsidRDefault="006F4927" w:rsidP="00EB7174">
      <w:pPr>
        <w:pStyle w:val="RT-szveg"/>
      </w:pPr>
    </w:p>
    <w:p w14:paraId="46C8B746" w14:textId="0D684BE8" w:rsidR="006F4927" w:rsidRPr="006F4927" w:rsidRDefault="006F4927" w:rsidP="00EB7174">
      <w:pPr>
        <w:pStyle w:val="RT-szveg"/>
        <w:rPr>
          <w:b/>
          <w:bCs/>
        </w:rPr>
      </w:pPr>
      <w:r w:rsidRPr="006F4927">
        <w:rPr>
          <w:b/>
          <w:bCs/>
        </w:rPr>
        <w:lastRenderedPageBreak/>
        <w:t>Felhalmozási célú támogatás:</w:t>
      </w:r>
    </w:p>
    <w:p w14:paraId="20471A9A" w14:textId="7534C12B" w:rsidR="0003554B" w:rsidRDefault="0003554B" w:rsidP="00EB7174">
      <w:pPr>
        <w:pStyle w:val="RT-szveg"/>
      </w:pPr>
    </w:p>
    <w:p w14:paraId="03E3902D" w14:textId="787D675D" w:rsidR="006F4927" w:rsidRDefault="006F4927" w:rsidP="00EB7174">
      <w:pPr>
        <w:pStyle w:val="RT-szveg"/>
      </w:pPr>
      <w:r>
        <w:t xml:space="preserve">A 2020.évben az önkormányzat </w:t>
      </w:r>
      <w:proofErr w:type="spellStart"/>
      <w:r>
        <w:t>Vis</w:t>
      </w:r>
      <w:proofErr w:type="spellEnd"/>
      <w:r>
        <w:t xml:space="preserve"> Maior támogatásra pályázott, melynek elnyert összege 7 605 e Ft, ehhez az önkormányzat 10,15% önerőt biztosít. A Balaton Fejlesztési Tanács által Trianoni Emlékhely kialakítására kerül sor, melyre 4 510 e Ft támogatást nyert az önkormányzat, melynek önereje 10%.</w:t>
      </w:r>
    </w:p>
    <w:p w14:paraId="620E42CD" w14:textId="77777777" w:rsidR="006F4927" w:rsidRDefault="006F4927" w:rsidP="00EB7174">
      <w:pPr>
        <w:pStyle w:val="RT-szveg"/>
      </w:pPr>
    </w:p>
    <w:p w14:paraId="62D4445C" w14:textId="77777777" w:rsidR="00087C2C" w:rsidRDefault="00087C2C" w:rsidP="002753F5">
      <w:pPr>
        <w:pStyle w:val="Elterjesztsszvege"/>
        <w:jc w:val="left"/>
        <w:rPr>
          <w:b/>
          <w:bCs/>
        </w:rPr>
      </w:pPr>
      <w:r w:rsidRPr="00087C2C">
        <w:rPr>
          <w:b/>
          <w:bCs/>
        </w:rPr>
        <w:t>Maradvány</w:t>
      </w:r>
      <w:r>
        <w:rPr>
          <w:b/>
          <w:bCs/>
        </w:rPr>
        <w:t>:</w:t>
      </w:r>
    </w:p>
    <w:p w14:paraId="044F6307" w14:textId="77777777" w:rsidR="00ED51C4" w:rsidRPr="00ED51C4" w:rsidRDefault="00ED51C4" w:rsidP="002753F5">
      <w:pPr>
        <w:pStyle w:val="Elterjesztsszvege"/>
        <w:jc w:val="left"/>
        <w:rPr>
          <w:b/>
          <w:bCs/>
        </w:rPr>
      </w:pPr>
    </w:p>
    <w:p w14:paraId="7496C2B4" w14:textId="7B15FBB3" w:rsidR="00AA4191" w:rsidRDefault="00087C2C" w:rsidP="002753F5">
      <w:pPr>
        <w:pStyle w:val="Elterjesztsszvege"/>
        <w:jc w:val="left"/>
        <w:rPr>
          <w:bCs/>
        </w:rPr>
      </w:pPr>
      <w:r>
        <w:rPr>
          <w:bCs/>
        </w:rPr>
        <w:t>Az önkormányzatnak</w:t>
      </w:r>
      <w:r w:rsidR="001F59ED">
        <w:rPr>
          <w:bCs/>
        </w:rPr>
        <w:t xml:space="preserve"> és intézményének</w:t>
      </w:r>
      <w:r>
        <w:rPr>
          <w:bCs/>
        </w:rPr>
        <w:t xml:space="preserve"> előző év</w:t>
      </w:r>
      <w:r w:rsidR="00AA4191">
        <w:rPr>
          <w:bCs/>
        </w:rPr>
        <w:t xml:space="preserve">ben </w:t>
      </w:r>
      <w:r w:rsidR="001F59ED">
        <w:rPr>
          <w:bCs/>
        </w:rPr>
        <w:t>66 242</w:t>
      </w:r>
      <w:r w:rsidR="00AA4191">
        <w:rPr>
          <w:bCs/>
        </w:rPr>
        <w:t xml:space="preserve"> e Ft </w:t>
      </w:r>
      <w:r>
        <w:rPr>
          <w:bCs/>
        </w:rPr>
        <w:t>maradványa keletkezett</w:t>
      </w:r>
      <w:r w:rsidR="000A6B78">
        <w:rPr>
          <w:bCs/>
        </w:rPr>
        <w:t xml:space="preserve">, melyből </w:t>
      </w:r>
      <w:r w:rsidR="00B74AED">
        <w:rPr>
          <w:bCs/>
        </w:rPr>
        <w:t>költségvetési</w:t>
      </w:r>
      <w:r w:rsidR="00AA4191">
        <w:rPr>
          <w:bCs/>
        </w:rPr>
        <w:t xml:space="preserve"> célú</w:t>
      </w:r>
      <w:r w:rsidR="00B74AED">
        <w:rPr>
          <w:bCs/>
        </w:rPr>
        <w:t xml:space="preserve"> maradvány </w:t>
      </w:r>
      <w:r w:rsidR="001F59ED">
        <w:rPr>
          <w:bCs/>
        </w:rPr>
        <w:t>43 669</w:t>
      </w:r>
      <w:r w:rsidR="00B74AED">
        <w:rPr>
          <w:bCs/>
        </w:rPr>
        <w:t xml:space="preserve"> e Ft, felhalmozási </w:t>
      </w:r>
      <w:r w:rsidR="00AA4191">
        <w:rPr>
          <w:bCs/>
        </w:rPr>
        <w:t xml:space="preserve">célú </w:t>
      </w:r>
      <w:r w:rsidR="00B74AED">
        <w:rPr>
          <w:bCs/>
        </w:rPr>
        <w:t xml:space="preserve">maradvány </w:t>
      </w:r>
      <w:r w:rsidR="001F59ED">
        <w:rPr>
          <w:bCs/>
        </w:rPr>
        <w:t>22 573</w:t>
      </w:r>
      <w:r w:rsidR="00B74AED">
        <w:rPr>
          <w:bCs/>
        </w:rPr>
        <w:t xml:space="preserve"> e Ft. </w:t>
      </w:r>
    </w:p>
    <w:p w14:paraId="4D42146A" w14:textId="00689B19" w:rsidR="001F59ED" w:rsidRDefault="00B74AED" w:rsidP="002753F5">
      <w:pPr>
        <w:pStyle w:val="Elterjesztsszvege"/>
        <w:jc w:val="left"/>
        <w:rPr>
          <w:bCs/>
        </w:rPr>
      </w:pPr>
      <w:r>
        <w:rPr>
          <w:bCs/>
        </w:rPr>
        <w:t xml:space="preserve">A </w:t>
      </w:r>
      <w:r w:rsidR="001F59ED">
        <w:rPr>
          <w:bCs/>
        </w:rPr>
        <w:t>22 573</w:t>
      </w:r>
      <w:r>
        <w:rPr>
          <w:bCs/>
        </w:rPr>
        <w:t xml:space="preserve"> e Ft </w:t>
      </w:r>
      <w:r w:rsidR="001F59ED">
        <w:rPr>
          <w:bCs/>
        </w:rPr>
        <w:t>a Magyar Falu Program keretében megnyert Tanya- és falugondnoki buszok beszerzése-2020 című pályázat támogatását tartalmazza, illetve az Önkormányzati feladatellátást szolgáló fejlesztések támogatását jelenti.</w:t>
      </w:r>
    </w:p>
    <w:p w14:paraId="73C05611" w14:textId="4802E327" w:rsidR="00233988" w:rsidRPr="00974D89" w:rsidRDefault="00AA4191" w:rsidP="002753F5">
      <w:pPr>
        <w:pStyle w:val="Elterjesztsszvege"/>
        <w:jc w:val="left"/>
        <w:rPr>
          <w:bCs/>
        </w:rPr>
      </w:pPr>
      <w:r>
        <w:rPr>
          <w:bCs/>
        </w:rPr>
        <w:t>A</w:t>
      </w:r>
      <w:r w:rsidR="000A6B78">
        <w:rPr>
          <w:bCs/>
        </w:rPr>
        <w:t>z óvoda maradványa</w:t>
      </w:r>
      <w:r>
        <w:rPr>
          <w:bCs/>
        </w:rPr>
        <w:t xml:space="preserve"> </w:t>
      </w:r>
      <w:r w:rsidR="001F59ED">
        <w:rPr>
          <w:bCs/>
        </w:rPr>
        <w:t>40</w:t>
      </w:r>
      <w:r>
        <w:rPr>
          <w:bCs/>
        </w:rPr>
        <w:t xml:space="preserve"> e Ft</w:t>
      </w:r>
      <w:r w:rsidR="00233988">
        <w:rPr>
          <w:bCs/>
        </w:rPr>
        <w:t>.</w:t>
      </w:r>
    </w:p>
    <w:p w14:paraId="495E4A84" w14:textId="4812BB6A" w:rsidR="001F59ED" w:rsidRDefault="001F59ED" w:rsidP="002753F5">
      <w:pPr>
        <w:pStyle w:val="Elterjesztsszvege"/>
        <w:jc w:val="left"/>
        <w:rPr>
          <w:b/>
          <w:bCs/>
          <w:u w:val="single"/>
        </w:rPr>
      </w:pPr>
    </w:p>
    <w:p w14:paraId="11ACA73B" w14:textId="77777777" w:rsidR="001F59ED" w:rsidRPr="000E25EA" w:rsidRDefault="001F59ED" w:rsidP="002753F5">
      <w:pPr>
        <w:pStyle w:val="Elterjesztsszvege"/>
        <w:jc w:val="left"/>
        <w:rPr>
          <w:b/>
          <w:bCs/>
          <w:u w:val="single"/>
        </w:rPr>
      </w:pPr>
    </w:p>
    <w:p w14:paraId="34B2CE46" w14:textId="77777777" w:rsidR="00262A29" w:rsidRPr="000E25EA" w:rsidRDefault="00262A29" w:rsidP="008B081D">
      <w:pPr>
        <w:pStyle w:val="Elterjesztsszvege"/>
        <w:rPr>
          <w:b/>
          <w:bCs/>
        </w:rPr>
      </w:pPr>
      <w:r w:rsidRPr="000E25EA">
        <w:rPr>
          <w:b/>
          <w:bCs/>
        </w:rPr>
        <w:t>KIADÁSOK:</w:t>
      </w:r>
    </w:p>
    <w:p w14:paraId="4AA03643" w14:textId="77777777" w:rsidR="00262A29" w:rsidRPr="000E25EA" w:rsidRDefault="00262A29" w:rsidP="002753F5">
      <w:pPr>
        <w:pStyle w:val="RT-szveg"/>
        <w:jc w:val="left"/>
      </w:pPr>
    </w:p>
    <w:p w14:paraId="7F4E7237" w14:textId="77777777" w:rsidR="008D5B12" w:rsidRDefault="002E09D1" w:rsidP="002E09D1">
      <w:pPr>
        <w:pStyle w:val="Elterjesztsszvege"/>
      </w:pPr>
      <w:r w:rsidRPr="000E25EA">
        <w:rPr>
          <w:i/>
          <w:u w:val="single"/>
        </w:rPr>
        <w:t>Személyi juttatások</w:t>
      </w:r>
      <w:r w:rsidRPr="000E25EA">
        <w:t xml:space="preserve"> között a polgármester</w:t>
      </w:r>
      <w:r w:rsidR="008D5B12">
        <w:t xml:space="preserve"> és az alpolgármester</w:t>
      </w:r>
      <w:r w:rsidRPr="000E25EA">
        <w:t xml:space="preserve"> illetményét, költségtérítését,</w:t>
      </w:r>
      <w:r w:rsidR="008D5B12">
        <w:t xml:space="preserve"> </w:t>
      </w:r>
    </w:p>
    <w:p w14:paraId="7F80ABED" w14:textId="3DB54FB7" w:rsidR="008D5B12" w:rsidRDefault="005B4C2B" w:rsidP="002E09D1">
      <w:pPr>
        <w:pStyle w:val="Elterjesztsszvege"/>
      </w:pPr>
      <w:r>
        <w:t>a képviselők tiszteletdíját</w:t>
      </w:r>
      <w:r w:rsidR="008D5B12">
        <w:t xml:space="preserve"> terveztük, melynek összege </w:t>
      </w:r>
      <w:r w:rsidR="00B3419D">
        <w:t>6 554</w:t>
      </w:r>
      <w:r w:rsidR="008D5B12">
        <w:t xml:space="preserve"> e Ft.</w:t>
      </w:r>
    </w:p>
    <w:p w14:paraId="06509E5C" w14:textId="1A3396AC" w:rsidR="002E09D1" w:rsidRDefault="00B3419D" w:rsidP="002E09D1">
      <w:pPr>
        <w:pStyle w:val="Elterjesztsszvege"/>
      </w:pPr>
      <w:r>
        <w:t>2</w:t>
      </w:r>
      <w:r w:rsidR="005B4C2B">
        <w:t xml:space="preserve"> fő </w:t>
      </w:r>
      <w:r w:rsidR="00233988">
        <w:t>karbantartó munkabérét terveztük</w:t>
      </w:r>
      <w:r w:rsidR="008D5B12">
        <w:t xml:space="preserve"> 4 0</w:t>
      </w:r>
      <w:r>
        <w:t>2</w:t>
      </w:r>
      <w:r w:rsidR="008D5B12">
        <w:t>0 e Ft összegben.</w:t>
      </w:r>
    </w:p>
    <w:p w14:paraId="5DD7DB41" w14:textId="7E924C3C" w:rsidR="008D5B12" w:rsidRDefault="00B3419D" w:rsidP="002E09D1">
      <w:pPr>
        <w:pStyle w:val="Elterjesztsszvege"/>
      </w:pPr>
      <w:r>
        <w:t>1 279</w:t>
      </w:r>
      <w:r w:rsidR="00DC7BFC">
        <w:t xml:space="preserve"> e Ft m</w:t>
      </w:r>
      <w:r w:rsidR="008D5B12">
        <w:t>egbízási díj is tervezésre került</w:t>
      </w:r>
      <w:r>
        <w:t xml:space="preserve"> a</w:t>
      </w:r>
      <w:r w:rsidR="008D5B12">
        <w:t xml:space="preserve"> </w:t>
      </w:r>
      <w:r>
        <w:t xml:space="preserve">mozgókönyvtár, </w:t>
      </w:r>
      <w:r w:rsidR="008D5B12">
        <w:t>takarítói, fűnyírói, síkosság mentesítés</w:t>
      </w:r>
      <w:r w:rsidR="00DC7BFC">
        <w:t>i</w:t>
      </w:r>
      <w:r w:rsidR="008D5B12">
        <w:t xml:space="preserve"> feladatok </w:t>
      </w:r>
      <w:r w:rsidR="00DC7BFC">
        <w:t>ellátására, illetve a gyermekétkeztetéssel kapcsolatos adminisztratív teendők ellátására.</w:t>
      </w:r>
    </w:p>
    <w:p w14:paraId="3E65509D" w14:textId="497FC21F" w:rsidR="00233988" w:rsidRPr="000E25EA" w:rsidRDefault="00233988" w:rsidP="002E09D1">
      <w:pPr>
        <w:pStyle w:val="Elterjesztsszvege"/>
      </w:pPr>
      <w:r>
        <w:t xml:space="preserve">Az EFOP pályázat keretében </w:t>
      </w:r>
      <w:r w:rsidR="00B3419D">
        <w:t xml:space="preserve">foglalkoztatott </w:t>
      </w:r>
      <w:r>
        <w:t xml:space="preserve">mentor munkabére </w:t>
      </w:r>
      <w:r w:rsidR="00B3419D">
        <w:t>2 002</w:t>
      </w:r>
      <w:r>
        <w:t xml:space="preserve"> e Ft. </w:t>
      </w:r>
    </w:p>
    <w:p w14:paraId="4FD26569" w14:textId="79CB09B2" w:rsidR="0016718D" w:rsidRDefault="00BA15B9" w:rsidP="002E09D1">
      <w:pPr>
        <w:pStyle w:val="Elterjesztsszvege"/>
      </w:pPr>
      <w:r w:rsidRPr="000E25EA">
        <w:t>Közfoglalkoztatásban foglalkoztatottak személyi juttatásai</w:t>
      </w:r>
      <w:r w:rsidR="0016718D">
        <w:t xml:space="preserve">ra </w:t>
      </w:r>
      <w:r w:rsidR="00DC7BFC">
        <w:t>6 922</w:t>
      </w:r>
      <w:r w:rsidR="0016718D">
        <w:t xml:space="preserve"> e Ft lett tervezve</w:t>
      </w:r>
      <w:r w:rsidR="00DC7BFC">
        <w:t xml:space="preserve">, ami </w:t>
      </w:r>
      <w:r w:rsidR="00B3419D">
        <w:t>9</w:t>
      </w:r>
      <w:r w:rsidR="00DC7BFC">
        <w:t>0%-ban támogatott</w:t>
      </w:r>
      <w:r w:rsidR="0016718D">
        <w:t>.</w:t>
      </w:r>
    </w:p>
    <w:p w14:paraId="7D3FE8DF" w14:textId="206718F5" w:rsidR="003B1197" w:rsidRDefault="003B1197" w:rsidP="002E09D1">
      <w:pPr>
        <w:pStyle w:val="Elterjesztsszvege"/>
      </w:pPr>
      <w:r>
        <w:t>2021. márciusától indul a falugondnoki szolgálat, melynek illetménye 2 435 e Ft.</w:t>
      </w:r>
    </w:p>
    <w:p w14:paraId="558946D5" w14:textId="43110C39" w:rsidR="00BA15B9" w:rsidRDefault="00233988" w:rsidP="002E09D1">
      <w:pPr>
        <w:pStyle w:val="Elterjesztsszvege"/>
      </w:pPr>
      <w:r>
        <w:t xml:space="preserve">Egyéb külső személyi juttatásokra, reprezentációra </w:t>
      </w:r>
      <w:r w:rsidR="003B1197">
        <w:t>600</w:t>
      </w:r>
      <w:r>
        <w:t xml:space="preserve"> e Ft lett tervezve.</w:t>
      </w:r>
    </w:p>
    <w:p w14:paraId="0E6F437B" w14:textId="77777777" w:rsidR="00233988" w:rsidRPr="000E25EA" w:rsidRDefault="00233988" w:rsidP="002E09D1">
      <w:pPr>
        <w:pStyle w:val="Elterjesztsszvege"/>
      </w:pPr>
    </w:p>
    <w:p w14:paraId="5D7C80F3" w14:textId="0521B409" w:rsidR="00BA15B9" w:rsidRPr="000E25EA" w:rsidRDefault="00BA15B9" w:rsidP="00BA15B9">
      <w:pPr>
        <w:pStyle w:val="Elterjesztsszvege"/>
      </w:pPr>
      <w:r w:rsidRPr="000E25EA">
        <w:t xml:space="preserve">A </w:t>
      </w:r>
      <w:r w:rsidR="006F4347" w:rsidRPr="006F4347">
        <w:rPr>
          <w:i/>
          <w:u w:val="single"/>
        </w:rPr>
        <w:t xml:space="preserve">munkaadókat terhelő </w:t>
      </w:r>
      <w:r w:rsidRPr="006F4347">
        <w:rPr>
          <w:i/>
          <w:u w:val="single"/>
        </w:rPr>
        <w:t>járulékok</w:t>
      </w:r>
      <w:r w:rsidR="006F4347" w:rsidRPr="006F4347">
        <w:rPr>
          <w:i/>
          <w:u w:val="single"/>
        </w:rPr>
        <w:t xml:space="preserve"> és a szociális hozzájárulási adó</w:t>
      </w:r>
      <w:r w:rsidRPr="006F4347">
        <w:rPr>
          <w:i/>
          <w:u w:val="single"/>
        </w:rPr>
        <w:t xml:space="preserve"> </w:t>
      </w:r>
      <w:r w:rsidRPr="000E25EA">
        <w:t>a személyi juttatások után fizetendő</w:t>
      </w:r>
      <w:r w:rsidR="00C265DB">
        <w:t xml:space="preserve">, ami összeségében </w:t>
      </w:r>
      <w:r w:rsidR="003B1197">
        <w:t>4 176</w:t>
      </w:r>
      <w:r w:rsidR="00C265DB">
        <w:t xml:space="preserve"> e Ft-ot jelent</w:t>
      </w:r>
      <w:r w:rsidRPr="000E25EA">
        <w:t xml:space="preserve">. </w:t>
      </w:r>
    </w:p>
    <w:p w14:paraId="0C6BDE1F" w14:textId="77777777" w:rsidR="00BA15B9" w:rsidRPr="000E25EA" w:rsidRDefault="00BA15B9" w:rsidP="002E09D1">
      <w:pPr>
        <w:pStyle w:val="Elterjesztsszvege"/>
      </w:pPr>
    </w:p>
    <w:p w14:paraId="2134F7B2" w14:textId="37DA8904" w:rsidR="00262A29" w:rsidRDefault="00262A29" w:rsidP="00AC2154">
      <w:pPr>
        <w:pStyle w:val="Elterjesztsszvege"/>
      </w:pPr>
      <w:r w:rsidRPr="000E25EA">
        <w:t xml:space="preserve">A </w:t>
      </w:r>
      <w:r w:rsidRPr="000E25EA">
        <w:rPr>
          <w:i/>
          <w:u w:val="single"/>
        </w:rPr>
        <w:t>dologi kiadások</w:t>
      </w:r>
      <w:r w:rsidRPr="000E25EA">
        <w:t xml:space="preserve"> között terveztük a </w:t>
      </w:r>
      <w:r w:rsidR="00BA15B9" w:rsidRPr="000E25EA">
        <w:t>működéssel kapcsolatos kiadásoka</w:t>
      </w:r>
      <w:r w:rsidRPr="000E25EA">
        <w:t>t, a számlavezető pénzintézet által felszámított bankköltség összegét, a közüze</w:t>
      </w:r>
      <w:r w:rsidR="00BA15B9" w:rsidRPr="000E25EA">
        <w:t xml:space="preserve">mi díjakat, a postaköltséget, </w:t>
      </w:r>
      <w:r w:rsidRPr="000E25EA">
        <w:t>az önkormányzati ingatlanok vagyonbiztosítását, nyomtatványok, irodaszerek költségeit, a riasztó felügyeleti díját.</w:t>
      </w:r>
      <w:r w:rsidR="00BA15B9" w:rsidRPr="000E25EA">
        <w:t xml:space="preserve"> Valamint a karbantartásokkal kapcsolatos kiadásokat, a beruházásokkal kapcsolatos tervezési díjakat.</w:t>
      </w:r>
      <w:r w:rsidR="001A5531" w:rsidRPr="000E25EA">
        <w:t xml:space="preserve"> </w:t>
      </w:r>
      <w:r w:rsidR="002067E4" w:rsidRPr="000E25EA">
        <w:t>A</w:t>
      </w:r>
      <w:r w:rsidR="001A5531" w:rsidRPr="000E25EA">
        <w:t xml:space="preserve"> gyermekek iskolai étkeztetését, közvilágítást, a vízdíjat, az önkormányzat tulajdonában álló gépek karbantartásának, a köztemető fenntartásának költségeit, a közutak karbantartását, a közösségi ház és a klubhelyiség, az orvosi rendelő működési költségeit, az egyéb épületek vagyonbiztosítását, és egyéb szolgáltatási díjakat, valamint ezek áfa-ját</w:t>
      </w:r>
      <w:r w:rsidR="002067E4" w:rsidRPr="000E25EA">
        <w:t xml:space="preserve"> is tartalmazza</w:t>
      </w:r>
      <w:r w:rsidR="001A5531" w:rsidRPr="000E25EA">
        <w:t>.</w:t>
      </w:r>
      <w:r w:rsidR="00DC7BFC">
        <w:t xml:space="preserve"> Tervezésre került az energiamegtakarítási intézkedési terv elkészítésének költsége, a gyepmesteri feladatok után keletkezett kiadások, </w:t>
      </w:r>
      <w:r w:rsidR="00C177A9">
        <w:t>rendezvényekkel kapcsolatos kiadások.</w:t>
      </w:r>
      <w:r w:rsidR="003B1197">
        <w:t xml:space="preserve"> Új feladatként a falugondnoki busszal kapcsolatos kiadások is tervezésre kerültek.</w:t>
      </w:r>
    </w:p>
    <w:p w14:paraId="080F367E" w14:textId="31D11F58" w:rsidR="00262A29" w:rsidRDefault="00262A29" w:rsidP="00AC2154">
      <w:pPr>
        <w:pStyle w:val="Elterjesztsszvege"/>
      </w:pPr>
    </w:p>
    <w:p w14:paraId="3EAC3415" w14:textId="77777777" w:rsidR="00974D89" w:rsidRDefault="00974D89" w:rsidP="00AC2154">
      <w:pPr>
        <w:pStyle w:val="Elterjesztsszvege"/>
      </w:pPr>
    </w:p>
    <w:p w14:paraId="57685FAD" w14:textId="77777777" w:rsidR="003B1197" w:rsidRPr="000E25EA" w:rsidRDefault="003B1197" w:rsidP="00AC2154">
      <w:pPr>
        <w:pStyle w:val="Elterjesztsszvege"/>
      </w:pPr>
    </w:p>
    <w:p w14:paraId="4AAA368C" w14:textId="5B08B80A" w:rsidR="006065E2" w:rsidRDefault="002A3DEF" w:rsidP="00B567BD">
      <w:pPr>
        <w:pStyle w:val="RT-szveg"/>
      </w:pPr>
      <w:r>
        <w:rPr>
          <w:i/>
          <w:u w:val="single"/>
        </w:rPr>
        <w:lastRenderedPageBreak/>
        <w:t>M</w:t>
      </w:r>
      <w:r w:rsidRPr="002A3DEF">
        <w:rPr>
          <w:i/>
          <w:u w:val="single"/>
        </w:rPr>
        <w:t>űködési célra átadott pénzeszközök</w:t>
      </w:r>
      <w:r>
        <w:t xml:space="preserve"> mindösszesen </w:t>
      </w:r>
      <w:r w:rsidR="003B1197">
        <w:t>11 336</w:t>
      </w:r>
      <w:r>
        <w:t xml:space="preserve"> e Ft, melyet a </w:t>
      </w:r>
      <w:r w:rsidR="00B73080">
        <w:t>7</w:t>
      </w:r>
      <w:r>
        <w:t>.</w:t>
      </w:r>
      <w:r w:rsidR="007B128C">
        <w:t>sz. melléklet</w:t>
      </w:r>
      <w:r>
        <w:t xml:space="preserve"> tartalmaz.</w:t>
      </w:r>
    </w:p>
    <w:p w14:paraId="7EFB6A3A" w14:textId="77777777" w:rsidR="00B567BD" w:rsidRPr="000E25EA" w:rsidRDefault="00B567BD" w:rsidP="00B567BD">
      <w:pPr>
        <w:pStyle w:val="RT-szveg"/>
      </w:pPr>
    </w:p>
    <w:p w14:paraId="0E273D51" w14:textId="77777777" w:rsidR="00B567BD" w:rsidRDefault="00B567BD" w:rsidP="00B567BD">
      <w:pPr>
        <w:pStyle w:val="RT-szveg"/>
      </w:pPr>
      <w:r w:rsidRPr="000E25EA">
        <w:t xml:space="preserve">A Koppány-völgye Többcélú Kistérségi társulás feladataihoz való hozzájárulás tervezett összege </w:t>
      </w:r>
      <w:r w:rsidR="00FE41CE">
        <w:t>950</w:t>
      </w:r>
      <w:r w:rsidRPr="000E25EA">
        <w:t xml:space="preserve"> e Ft.</w:t>
      </w:r>
    </w:p>
    <w:p w14:paraId="126804DA" w14:textId="700BB759" w:rsidR="00FE41CE" w:rsidRDefault="00FE41CE" w:rsidP="00B567BD">
      <w:pPr>
        <w:pStyle w:val="RT-szveg"/>
      </w:pPr>
      <w:r>
        <w:t xml:space="preserve">A Magyar Államkincstár részére történő tervezett visszafizetés </w:t>
      </w:r>
      <w:r w:rsidR="003B1197">
        <w:t>a köznevelési támogatás bértámogatásának fel nem használt része került tervezésre.</w:t>
      </w:r>
    </w:p>
    <w:p w14:paraId="3B8ECA0E" w14:textId="0268A1AE" w:rsidR="002A3DEF" w:rsidRDefault="002A3DEF" w:rsidP="00B567BD">
      <w:pPr>
        <w:pStyle w:val="RT-szveg"/>
      </w:pPr>
      <w:r>
        <w:t xml:space="preserve">Az Emberi Erőforrások Támogatáskezelő Hazai Programok Igazgatóságának </w:t>
      </w:r>
      <w:r w:rsidR="003B1197">
        <w:t>3</w:t>
      </w:r>
      <w:r>
        <w:t xml:space="preserve">00 e Ft átadás lett tervezve a </w:t>
      </w:r>
      <w:proofErr w:type="spellStart"/>
      <w:r>
        <w:t>Bursa</w:t>
      </w:r>
      <w:proofErr w:type="spellEnd"/>
      <w:r>
        <w:t xml:space="preserve"> ösztöndíjban részesülő hallgatók számára.</w:t>
      </w:r>
    </w:p>
    <w:p w14:paraId="6FEA5107" w14:textId="77777777" w:rsidR="002A3DEF" w:rsidRPr="000E25EA" w:rsidRDefault="002A3DEF" w:rsidP="00B567BD">
      <w:pPr>
        <w:pStyle w:val="RT-szveg"/>
      </w:pPr>
    </w:p>
    <w:p w14:paraId="0B33607F" w14:textId="0A0FAD9E" w:rsidR="00B567BD" w:rsidRPr="000E25EA" w:rsidRDefault="00B567BD" w:rsidP="00B567BD">
      <w:pPr>
        <w:pStyle w:val="RT-szveg"/>
      </w:pPr>
      <w:r w:rsidRPr="000E25EA">
        <w:t xml:space="preserve">A „Koppány-Völgye KEK” Egészségügyi és Szolgáltató Nonprofit Kft-vel történő megállapodás alapján </w:t>
      </w:r>
      <w:r w:rsidR="003B1197">
        <w:t>2 0</w:t>
      </w:r>
      <w:r w:rsidR="00FE41CE">
        <w:t>00</w:t>
      </w:r>
      <w:r w:rsidRPr="000E25EA">
        <w:t xml:space="preserve"> e Ft működési célú pénzeszköz átadást terveztünk járóbeteg-szake</w:t>
      </w:r>
      <w:r w:rsidR="002A3DEF">
        <w:t>llátásra, a háziorvosi ügyel</w:t>
      </w:r>
      <w:r w:rsidRPr="000E25EA">
        <w:t>e</w:t>
      </w:r>
      <w:r w:rsidR="002A3DEF">
        <w:t>t</w:t>
      </w:r>
      <w:r w:rsidRPr="000E25EA">
        <w:t xml:space="preserve">i ellátásra </w:t>
      </w:r>
      <w:r w:rsidR="007A4DA6">
        <w:t>4</w:t>
      </w:r>
      <w:r w:rsidR="00FE41CE">
        <w:t xml:space="preserve"> </w:t>
      </w:r>
      <w:r w:rsidR="003B1197">
        <w:t>2</w:t>
      </w:r>
      <w:r w:rsidR="002A3DEF">
        <w:t>00</w:t>
      </w:r>
      <w:r w:rsidRPr="000E25EA">
        <w:t xml:space="preserve"> e Ft-ot.</w:t>
      </w:r>
    </w:p>
    <w:p w14:paraId="4D09B1CA" w14:textId="248A704E" w:rsidR="00FE41CE" w:rsidRDefault="00B567BD" w:rsidP="00B567BD">
      <w:r w:rsidRPr="000E25EA">
        <w:t>Működési célú pénzeszköz átadásként jelentkezik még az Anyatejes világnapra történő átadás</w:t>
      </w:r>
      <w:r w:rsidR="002A3DEF">
        <w:t xml:space="preserve"> a Pro </w:t>
      </w:r>
      <w:proofErr w:type="spellStart"/>
      <w:r w:rsidR="002A3DEF">
        <w:t>Maternitas</w:t>
      </w:r>
      <w:proofErr w:type="spellEnd"/>
      <w:r w:rsidR="002A3DEF">
        <w:t xml:space="preserve"> Kft</w:t>
      </w:r>
      <w:r w:rsidR="003B1197">
        <w:t>.</w:t>
      </w:r>
      <w:r w:rsidR="002A3DEF">
        <w:t xml:space="preserve"> részére </w:t>
      </w:r>
      <w:r w:rsidR="003B1197">
        <w:t xml:space="preserve">36 </w:t>
      </w:r>
      <w:r w:rsidR="002A3DEF">
        <w:t>e Ft</w:t>
      </w:r>
      <w:r w:rsidR="00871C4D">
        <w:t xml:space="preserve"> értékben</w:t>
      </w:r>
      <w:r w:rsidR="00FE41CE">
        <w:t>.</w:t>
      </w:r>
    </w:p>
    <w:p w14:paraId="07F6816E" w14:textId="77777777" w:rsidR="00FE41CE" w:rsidRDefault="00FE41CE" w:rsidP="00B567BD">
      <w:r>
        <w:t>A további átadások a mellékletben megtalálhatóak.</w:t>
      </w:r>
    </w:p>
    <w:p w14:paraId="16D013C8" w14:textId="77777777" w:rsidR="00995C19" w:rsidRDefault="00995C19" w:rsidP="00B567BD"/>
    <w:p w14:paraId="4793A9AF" w14:textId="324988A5" w:rsidR="00995C19" w:rsidRDefault="00995C19" w:rsidP="00995C19">
      <w:r w:rsidRPr="000E25EA">
        <w:t xml:space="preserve">A </w:t>
      </w:r>
      <w:r w:rsidRPr="000E25EA">
        <w:rPr>
          <w:i/>
          <w:u w:val="single"/>
        </w:rPr>
        <w:t>beruházások</w:t>
      </w:r>
      <w:r w:rsidRPr="000E25EA">
        <w:t xml:space="preserve"> közt tervezésre </w:t>
      </w:r>
      <w:r w:rsidR="003B1197">
        <w:t xml:space="preserve">került a Trianoni Emlékhely kialakítása, </w:t>
      </w:r>
      <w:r>
        <w:t>a közművelődéssel és könyvtári feladatok ellátásához kapcsolódóan eszközbeszerzés, illetve egy fűkasza beszerzése.</w:t>
      </w:r>
    </w:p>
    <w:p w14:paraId="06E18A1A" w14:textId="211C1C54" w:rsidR="00995C19" w:rsidRDefault="00995C19" w:rsidP="00995C19">
      <w:r>
        <w:t>A</w:t>
      </w:r>
      <w:r w:rsidR="003B1197">
        <w:t>z</w:t>
      </w:r>
      <w:r>
        <w:t xml:space="preserve"> önkormányzati feladatok ellátásához laptop kerül beszerzésre </w:t>
      </w:r>
      <w:r w:rsidR="003B1197">
        <w:t>a hivatal épületébe</w:t>
      </w:r>
      <w:r>
        <w:t>.</w:t>
      </w:r>
    </w:p>
    <w:p w14:paraId="588FE65D" w14:textId="07920C92" w:rsidR="003B1197" w:rsidRDefault="003B1197" w:rsidP="00995C19">
      <w:r>
        <w:t>A Magyar Falu Program keretében Falugondnoki busz kerül beszerzése 11 735 e Ft értékben.</w:t>
      </w:r>
    </w:p>
    <w:p w14:paraId="44C1F84C" w14:textId="5297683C" w:rsidR="00995C19" w:rsidRDefault="00995C19" w:rsidP="00995C19">
      <w:r w:rsidRPr="000E25EA">
        <w:t>Az óvodai beruh</w:t>
      </w:r>
      <w:r>
        <w:t>ázással kapcsolatosan tervezésre</w:t>
      </w:r>
      <w:r w:rsidR="003B1197">
        <w:t xml:space="preserve"> került</w:t>
      </w:r>
      <w:r>
        <w:t xml:space="preserve"> 400 e Ft</w:t>
      </w:r>
      <w:r w:rsidR="00056CDD">
        <w:t>, amit</w:t>
      </w:r>
      <w:r>
        <w:t xml:space="preserve"> </w:t>
      </w:r>
      <w:r w:rsidR="003B1197">
        <w:t>mozgásérzékel</w:t>
      </w:r>
      <w:r w:rsidR="00056CDD">
        <w:t>ők és laptop beszerzésére fordítanának</w:t>
      </w:r>
      <w:r>
        <w:t>.</w:t>
      </w:r>
    </w:p>
    <w:p w14:paraId="605F5586" w14:textId="77777777" w:rsidR="00995C19" w:rsidRDefault="00995C19" w:rsidP="00995C19"/>
    <w:p w14:paraId="4460CE52" w14:textId="77777777" w:rsidR="00995C19" w:rsidRDefault="00995C19" w:rsidP="00995C19">
      <w:pPr>
        <w:rPr>
          <w:i/>
          <w:u w:val="single"/>
        </w:rPr>
      </w:pPr>
      <w:r>
        <w:rPr>
          <w:i/>
          <w:u w:val="single"/>
        </w:rPr>
        <w:t>F</w:t>
      </w:r>
      <w:r w:rsidRPr="000E25EA">
        <w:rPr>
          <w:i/>
          <w:u w:val="single"/>
        </w:rPr>
        <w:t>elújítási kiadások</w:t>
      </w:r>
      <w:r>
        <w:rPr>
          <w:i/>
          <w:u w:val="single"/>
        </w:rPr>
        <w:t>:</w:t>
      </w:r>
      <w:r w:rsidRPr="000E25EA">
        <w:rPr>
          <w:i/>
          <w:u w:val="single"/>
        </w:rPr>
        <w:t xml:space="preserve"> </w:t>
      </w:r>
    </w:p>
    <w:p w14:paraId="50D7F50F" w14:textId="77777777" w:rsidR="00995C19" w:rsidRDefault="00995C19" w:rsidP="00995C19">
      <w:pPr>
        <w:rPr>
          <w:i/>
          <w:u w:val="single"/>
        </w:rPr>
      </w:pPr>
    </w:p>
    <w:p w14:paraId="0E6390A2" w14:textId="05796DAA" w:rsidR="00995C19" w:rsidRDefault="00995C19" w:rsidP="00056CDD">
      <w:pPr>
        <w:rPr>
          <w:bCs/>
        </w:rPr>
      </w:pPr>
      <w:r>
        <w:rPr>
          <w:bCs/>
        </w:rPr>
        <w:t xml:space="preserve">Az önkormányzati feladatellátást szolgáló fejlesztések támogatása és az önkormányzat által biztosított önerőből </w:t>
      </w:r>
      <w:r w:rsidR="00056CDD">
        <w:rPr>
          <w:bCs/>
        </w:rPr>
        <w:t>a Béke utca útfelújítására kerülne sor 12 439 e Ft összegben.</w:t>
      </w:r>
    </w:p>
    <w:p w14:paraId="1E70C3D7" w14:textId="5DD1FC08" w:rsidR="00056CDD" w:rsidRDefault="00056CDD" w:rsidP="00056CDD">
      <w:r>
        <w:rPr>
          <w:bCs/>
        </w:rPr>
        <w:t xml:space="preserve">A </w:t>
      </w:r>
      <w:proofErr w:type="spellStart"/>
      <w:r>
        <w:rPr>
          <w:bCs/>
        </w:rPr>
        <w:t>Vis</w:t>
      </w:r>
      <w:proofErr w:type="spellEnd"/>
      <w:r>
        <w:rPr>
          <w:bCs/>
        </w:rPr>
        <w:t xml:space="preserve"> Maior támogatás keretében a károsodott utak, utcák helyreállítása történne meg 8 377 e Ft összegben.</w:t>
      </w:r>
    </w:p>
    <w:p w14:paraId="1CB059C4" w14:textId="29BF0BE7" w:rsidR="00995C19" w:rsidRDefault="00056CDD" w:rsidP="00B567BD">
      <w:r>
        <w:t>A HACCP előírásának való megfeleléshez az óvoda épületében található konyha felújítására kerül sor, melyre 1 000 e Ft-ot terveztünk.</w:t>
      </w:r>
    </w:p>
    <w:p w14:paraId="21386BF8" w14:textId="77777777" w:rsidR="00056CDD" w:rsidRDefault="00056CDD" w:rsidP="00B567BD"/>
    <w:p w14:paraId="34706F8C" w14:textId="77777777" w:rsidR="00B567BD" w:rsidRPr="000E25EA" w:rsidRDefault="00B567BD" w:rsidP="00B567BD">
      <w:r w:rsidRPr="000E25EA">
        <w:rPr>
          <w:i/>
          <w:u w:val="single"/>
        </w:rPr>
        <w:t>Tartalékok</w:t>
      </w:r>
      <w:r w:rsidRPr="000E25EA">
        <w:t>:</w:t>
      </w:r>
    </w:p>
    <w:p w14:paraId="5874224D" w14:textId="6653E6C9" w:rsidR="00871C4D" w:rsidRPr="000E25EA" w:rsidRDefault="00B567BD" w:rsidP="00871C4D">
      <w:pPr>
        <w:pStyle w:val="RT-szveg"/>
      </w:pPr>
      <w:r w:rsidRPr="000E25EA">
        <w:t>20</w:t>
      </w:r>
      <w:r w:rsidR="00FE41CE">
        <w:t>20</w:t>
      </w:r>
      <w:r w:rsidRPr="000E25EA">
        <w:t xml:space="preserve">. évre </w:t>
      </w:r>
      <w:r w:rsidR="00056CDD">
        <w:t>7 677</w:t>
      </w:r>
      <w:r w:rsidR="00436E26">
        <w:t xml:space="preserve"> </w:t>
      </w:r>
      <w:r w:rsidR="00871C4D" w:rsidRPr="000E25EA">
        <w:t>e Ft tartalékot képez</w:t>
      </w:r>
      <w:r w:rsidR="00871C4D">
        <w:t>tünk</w:t>
      </w:r>
      <w:r w:rsidR="00871C4D" w:rsidRPr="000E25EA">
        <w:t xml:space="preserve">, melyből </w:t>
      </w:r>
      <w:r w:rsidR="00056CDD">
        <w:t>7 627</w:t>
      </w:r>
      <w:r w:rsidR="00871C4D" w:rsidRPr="000E25EA">
        <w:t xml:space="preserve"> e Ft az általános tartalék, </w:t>
      </w:r>
    </w:p>
    <w:p w14:paraId="7A54D902" w14:textId="265C4A2A" w:rsidR="00871C4D" w:rsidRPr="000E25EA" w:rsidRDefault="00FE41CE" w:rsidP="00871C4D">
      <w:pPr>
        <w:rPr>
          <w:b/>
          <w:bCs/>
        </w:rPr>
      </w:pPr>
      <w:r>
        <w:t>50</w:t>
      </w:r>
      <w:r w:rsidR="00871C4D" w:rsidRPr="000E25EA">
        <w:t xml:space="preserve"> e Ft pedig céltartalék</w:t>
      </w:r>
      <w:r>
        <w:t>.</w:t>
      </w:r>
      <w:r w:rsidR="00056CDD">
        <w:t xml:space="preserve"> A 7 627 e Ft-ot csak a víziközművel kapcsolatos feladatok ellátásra lehet fordítani.</w:t>
      </w:r>
    </w:p>
    <w:p w14:paraId="2416174B" w14:textId="77777777" w:rsidR="002D4171" w:rsidRDefault="002D4171" w:rsidP="009C3AD3">
      <w:pPr>
        <w:rPr>
          <w:b/>
          <w:bCs/>
        </w:rPr>
      </w:pPr>
    </w:p>
    <w:p w14:paraId="7E884B92" w14:textId="77777777" w:rsidR="00262A29" w:rsidRPr="000E25EA" w:rsidRDefault="00262A29" w:rsidP="009C3AD3">
      <w:pPr>
        <w:rPr>
          <w:b/>
          <w:bCs/>
        </w:rPr>
      </w:pPr>
      <w:r w:rsidRPr="000E25EA">
        <w:rPr>
          <w:b/>
          <w:bCs/>
        </w:rPr>
        <w:t>Közfoglalkoztatás:</w:t>
      </w:r>
    </w:p>
    <w:p w14:paraId="2A0B170B" w14:textId="77777777" w:rsidR="00056CDD" w:rsidRDefault="00056CDD" w:rsidP="00056CDD">
      <w:pPr>
        <w:rPr>
          <w:b/>
        </w:rPr>
      </w:pPr>
    </w:p>
    <w:p w14:paraId="067FCA5B" w14:textId="77777777" w:rsidR="00056CDD" w:rsidRPr="00D57C5C" w:rsidRDefault="00056CDD" w:rsidP="00056CDD">
      <w:pPr>
        <w:pStyle w:val="Elterjesztsszvege"/>
        <w:spacing w:after="240"/>
      </w:pPr>
      <w:r>
        <w:t xml:space="preserve">Bábonymegyer Község Önkormányzata 2021. évben hosszabb </w:t>
      </w:r>
      <w:r w:rsidRPr="006A20CB">
        <w:t>időtartamú program</w:t>
      </w:r>
      <w:r>
        <w:t xml:space="preserve"> keretében 9</w:t>
      </w:r>
      <w:r w:rsidRPr="00913F60">
        <w:t xml:space="preserve"> fő</w:t>
      </w:r>
      <w:r w:rsidRPr="006A20CB">
        <w:t xml:space="preserve"> </w:t>
      </w:r>
      <w:r>
        <w:t xml:space="preserve">foglalkoztatásával biztosítaná </w:t>
      </w:r>
      <w:r w:rsidRPr="00913F60">
        <w:t>a település karbantartási (közterületek</w:t>
      </w:r>
      <w:r>
        <w:t>- és</w:t>
      </w:r>
      <w:r w:rsidRPr="00913F60">
        <w:t xml:space="preserve"> parkok takarítása és gondozása, kommunális feladatok ellátása, fűnyírás, parlagfű-mentesítés, bozót- és cserje irtás, vízelvezető árkok tisztítása, temetők karbantartása, önkormányzati erdő aljnövényzet irtása, síkosság-mentesítés, hóeltakarítás) feladatait, amennyiben</w:t>
      </w:r>
      <w:r>
        <w:t xml:space="preserve"> a munkaügyi központ erre programjaival lehetőséget biztosít. </w:t>
      </w:r>
      <w:r w:rsidRPr="006A20CB">
        <w:t xml:space="preserve">A program támogatottsága </w:t>
      </w:r>
      <w:r>
        <w:t>v</w:t>
      </w:r>
      <w:r w:rsidRPr="00913F60">
        <w:t>árhatóan 90%-os</w:t>
      </w:r>
      <w:r>
        <w:t xml:space="preserve"> lesz</w:t>
      </w:r>
      <w:r w:rsidRPr="006A20CB">
        <w:t>.</w:t>
      </w:r>
    </w:p>
    <w:p w14:paraId="6F82B1DD" w14:textId="77777777" w:rsidR="00056CDD" w:rsidRPr="00913F60" w:rsidRDefault="00056CDD" w:rsidP="00056CDD">
      <w:pPr>
        <w:pStyle w:val="Elterjesztsszvege"/>
      </w:pPr>
      <w:r w:rsidRPr="00913F60">
        <w:t xml:space="preserve">Áthúzódó programként jelenleg </w:t>
      </w:r>
      <w:r>
        <w:t>4</w:t>
      </w:r>
      <w:r w:rsidRPr="00913F60">
        <w:t xml:space="preserve"> programban folyik a közfoglalkoztatás:</w:t>
      </w:r>
    </w:p>
    <w:p w14:paraId="03EE5CF5" w14:textId="77777777" w:rsidR="00056CDD" w:rsidRPr="00913F60" w:rsidRDefault="00056CDD" w:rsidP="00056CDD">
      <w:pPr>
        <w:pStyle w:val="Elterjesztsszvege"/>
        <w:numPr>
          <w:ilvl w:val="0"/>
          <w:numId w:val="14"/>
        </w:numPr>
        <w:ind w:left="284" w:hanging="284"/>
      </w:pPr>
      <w:r w:rsidRPr="00913F60">
        <w:t>Hosszabb időtartamú programban 2020. március 23-tól 2021. február 28-ig 6 fő közterület takarító látja el feladatát.</w:t>
      </w:r>
    </w:p>
    <w:p w14:paraId="6A70C53E" w14:textId="77777777" w:rsidR="00056CDD" w:rsidRPr="00913F60" w:rsidRDefault="00056CDD" w:rsidP="00056CDD">
      <w:pPr>
        <w:pStyle w:val="Elterjesztsszvege"/>
        <w:numPr>
          <w:ilvl w:val="0"/>
          <w:numId w:val="14"/>
        </w:numPr>
        <w:ind w:left="284" w:hanging="284"/>
      </w:pPr>
      <w:r w:rsidRPr="00913F60">
        <w:lastRenderedPageBreak/>
        <w:t>Hosszabb időtartamú programban 2020. június 1-jétől 2021. február 28-ig 2 fő közterület takarító dolgozik.</w:t>
      </w:r>
    </w:p>
    <w:p w14:paraId="034BDC1B" w14:textId="77777777" w:rsidR="00056CDD" w:rsidRDefault="00056CDD" w:rsidP="00056CDD">
      <w:pPr>
        <w:pStyle w:val="Elterjesztsszvege"/>
        <w:numPr>
          <w:ilvl w:val="0"/>
          <w:numId w:val="14"/>
        </w:numPr>
        <w:ind w:left="284" w:hanging="284"/>
      </w:pPr>
      <w:r w:rsidRPr="00913F60">
        <w:t>Hosszabb időtartamú programban 2020. november 1-jétől 2021. február 28-ig 1 fő közterület takarító látja el feladatát.</w:t>
      </w:r>
    </w:p>
    <w:p w14:paraId="10479F99" w14:textId="77777777" w:rsidR="00056CDD" w:rsidRPr="00913F60" w:rsidRDefault="00056CDD" w:rsidP="00056CDD">
      <w:pPr>
        <w:pStyle w:val="Elterjesztsszvege"/>
        <w:numPr>
          <w:ilvl w:val="0"/>
          <w:numId w:val="14"/>
        </w:numPr>
        <w:ind w:left="284" w:hanging="284"/>
      </w:pPr>
      <w:r>
        <w:t>Hosszabb időtartamú program keretében „Gyártósori munkavállalást elősegítő alapkompetenciák fejlesztése” elnevezésű képzés 2021. február 1-jétől 2021. március 12-ig 1 fő közterület takarító látja el feladatát és vesz részt a képzésben.</w:t>
      </w:r>
    </w:p>
    <w:p w14:paraId="26C2755F" w14:textId="77777777" w:rsidR="00056CDD" w:rsidRPr="005E2D47" w:rsidRDefault="00056CDD" w:rsidP="00056CDD">
      <w:pPr>
        <w:pStyle w:val="Elterjesztsszvege"/>
        <w:rPr>
          <w:highlight w:val="green"/>
        </w:rPr>
      </w:pPr>
    </w:p>
    <w:p w14:paraId="0D1D7E41" w14:textId="77777777" w:rsidR="00056CDD" w:rsidRDefault="00056CDD" w:rsidP="00056CDD">
      <w:pPr>
        <w:pStyle w:val="Elterjesztsszvege"/>
      </w:pPr>
      <w:r w:rsidRPr="00913F60">
        <w:t xml:space="preserve">A fenti áthúzódó programokkal együtt éves szinten átlagosan </w:t>
      </w:r>
      <w:r>
        <w:t>9</w:t>
      </w:r>
      <w:r w:rsidRPr="00913F60">
        <w:t xml:space="preserve"> fő foglalkoztatását tervezz</w:t>
      </w:r>
      <w:r>
        <w:t xml:space="preserve">ük </w:t>
      </w:r>
      <w:r w:rsidRPr="00913F60">
        <w:t>közfoglalkoztatási jogviszony keretében a 2021. évi költségvetésben.</w:t>
      </w:r>
    </w:p>
    <w:p w14:paraId="46E2F6F3" w14:textId="77777777" w:rsidR="00995C19" w:rsidRDefault="00995C19" w:rsidP="00AC506D"/>
    <w:p w14:paraId="0C2892E9" w14:textId="77777777" w:rsidR="00FB60CB" w:rsidRDefault="00262A29" w:rsidP="00AC506D">
      <w:r w:rsidRPr="000E25EA">
        <w:rPr>
          <w:b/>
          <w:bCs/>
        </w:rPr>
        <w:t>Szociális ellátások</w:t>
      </w:r>
      <w:r w:rsidRPr="000E25EA">
        <w:t>:</w:t>
      </w:r>
    </w:p>
    <w:p w14:paraId="0B98A4D4" w14:textId="77777777" w:rsidR="00ED51C4" w:rsidRPr="000E25EA" w:rsidRDefault="00ED51C4" w:rsidP="00AC506D"/>
    <w:p w14:paraId="48B5CA70" w14:textId="77777777" w:rsidR="00056CDD" w:rsidRPr="00F3264F" w:rsidRDefault="00056CDD" w:rsidP="00056CDD">
      <w:pPr>
        <w:autoSpaceDE w:val="0"/>
        <w:autoSpaceDN w:val="0"/>
        <w:adjustRightInd w:val="0"/>
        <w:spacing w:before="120"/>
        <w:rPr>
          <w:i/>
        </w:rPr>
      </w:pPr>
      <w:r w:rsidRPr="00F3264F">
        <w:rPr>
          <w:i/>
        </w:rPr>
        <w:t>A jogosult részére jövedelme kiegészítésére, pótlására pénzbeli szociális ellátás nyújtható.</w:t>
      </w:r>
    </w:p>
    <w:p w14:paraId="012414A4" w14:textId="77777777" w:rsidR="00056CDD" w:rsidRPr="00F3264F" w:rsidRDefault="00056CDD" w:rsidP="00056CDD">
      <w:pPr>
        <w:spacing w:before="120"/>
      </w:pPr>
      <w:r w:rsidRPr="00F3264F">
        <w:t>A szociális igazgatásról és szociális ellátásokról szóló 1993. évi III. törvény (továbbiakban: szociális törvény) értelmében a szociális ellátás feltételeinek biztosítása az állam központi szerveinek és a helyi önkormányzatnak a feladata.</w:t>
      </w:r>
    </w:p>
    <w:p w14:paraId="603884E8" w14:textId="77777777" w:rsidR="00056CDD" w:rsidRPr="00F3264F" w:rsidRDefault="00056CDD" w:rsidP="00056CDD">
      <w:pPr>
        <w:spacing w:before="120"/>
      </w:pPr>
      <w:r w:rsidRPr="00F3264F">
        <w:t xml:space="preserve">Az önkormányzat a szociális és gyermekjóléti feladatait a központi költségvetésből biztosított állami normatív támogatásból, valamint az önkormányzat saját bevételeiből látja el. </w:t>
      </w:r>
    </w:p>
    <w:p w14:paraId="734FB45C" w14:textId="77777777" w:rsidR="00056CDD" w:rsidRPr="00F3264F" w:rsidRDefault="00056CDD" w:rsidP="00056CDD">
      <w:pPr>
        <w:spacing w:before="120"/>
      </w:pPr>
      <w:r w:rsidRPr="00F3264F">
        <w:t xml:space="preserve">Az elmúlt években bekövetkezett hatásköri változások miatt mára már csak két ellátás, a rendszeres gyermekvédelmi kedvezmény és a </w:t>
      </w:r>
      <w:proofErr w:type="spellStart"/>
      <w:r w:rsidRPr="00F3264F">
        <w:t>szünidei</w:t>
      </w:r>
      <w:proofErr w:type="spellEnd"/>
      <w:r w:rsidRPr="00F3264F">
        <w:t xml:space="preserve"> gyermekétkeztetés maradt, amelynek a költségét az állam normatív alapon finanszírozza.</w:t>
      </w:r>
    </w:p>
    <w:p w14:paraId="53C7314B" w14:textId="77777777" w:rsidR="00056CDD" w:rsidRPr="00F3264F" w:rsidRDefault="00056CDD" w:rsidP="00056CDD">
      <w:pPr>
        <w:spacing w:before="120"/>
      </w:pPr>
      <w:r w:rsidRPr="00F3264F">
        <w:t>A képviselő-testület a szociális törvényben és az önkormányzati rendeletben meghatározott feltételek alapján települési támogatást, valamint más pénzbeli támogatásokat állapíthat meg.</w:t>
      </w:r>
    </w:p>
    <w:p w14:paraId="1BBAFE76" w14:textId="77777777" w:rsidR="00056CDD" w:rsidRPr="00F3264F" w:rsidRDefault="00056CDD" w:rsidP="00056CDD">
      <w:pPr>
        <w:spacing w:before="120"/>
      </w:pPr>
      <w:r w:rsidRPr="00F3264F">
        <w:t xml:space="preserve">Bábonymegyer Község Önkormányzata - 2015. március hó 1. napjától Bábonymegyer Község Önkormányzata Képviselő-testületének a pénzbeli és természetbeni támogatások rendszeréről, valamint a személyes gondoskodást nyújtó szociális és gyermekjóléti ellátásokról szóló 5/2015. (II.20.) rendelete (továbbiakban: helyi rendelet) szabályozza által nyújtható ellátási formákat és a jogosultsági feltételeket. A helyi rendelet által nyújtható ellátások a következők: </w:t>
      </w:r>
    </w:p>
    <w:p w14:paraId="6FC0C424" w14:textId="77777777" w:rsidR="00056CDD" w:rsidRPr="00F3264F" w:rsidRDefault="00056CDD" w:rsidP="00056CDD">
      <w:pPr>
        <w:spacing w:before="240"/>
        <w:rPr>
          <w:b/>
          <w:i/>
          <w:color w:val="000000"/>
          <w:u w:val="single"/>
        </w:rPr>
      </w:pPr>
      <w:r w:rsidRPr="00F3264F">
        <w:rPr>
          <w:b/>
          <w:i/>
          <w:color w:val="000000"/>
          <w:u w:val="single"/>
        </w:rPr>
        <w:t>Települési támogatások:</w:t>
      </w:r>
    </w:p>
    <w:p w14:paraId="513179A9" w14:textId="77777777" w:rsidR="00056CDD" w:rsidRPr="00F3264F" w:rsidRDefault="00056CDD" w:rsidP="00056CDD">
      <w:pPr>
        <w:pStyle w:val="Szvegtrzs4"/>
        <w:shd w:val="clear" w:color="auto" w:fill="auto"/>
        <w:spacing w:after="0" w:line="240" w:lineRule="auto"/>
        <w:jc w:val="left"/>
        <w:rPr>
          <w:rFonts w:ascii="Times New Roman" w:hAnsi="Times New Roman" w:cs="Times New Roman"/>
          <w:i/>
          <w:sz w:val="24"/>
          <w:szCs w:val="24"/>
          <w:u w:val="single"/>
        </w:rPr>
      </w:pPr>
      <w:r w:rsidRPr="00F3264F">
        <w:rPr>
          <w:rFonts w:ascii="Times New Roman" w:hAnsi="Times New Roman" w:cs="Times New Roman"/>
          <w:i/>
          <w:sz w:val="24"/>
          <w:szCs w:val="24"/>
          <w:u w:val="single"/>
        </w:rPr>
        <w:t>Létfenntartási gondok enyhítésére nyújtott települési támogatás:</w:t>
      </w:r>
    </w:p>
    <w:p w14:paraId="7215277A" w14:textId="77777777" w:rsidR="00056CDD" w:rsidRDefault="00056CDD" w:rsidP="00056CDD">
      <w:pPr>
        <w:spacing w:before="120"/>
        <w:rPr>
          <w:bCs/>
          <w:i/>
        </w:rPr>
      </w:pPr>
      <w:r w:rsidRPr="00F3264F">
        <w:rPr>
          <w:color w:val="000000"/>
        </w:rPr>
        <w:t>Települési támogatásban lehet részesíteni</w:t>
      </w:r>
      <w:r w:rsidRPr="009402AF">
        <w:rPr>
          <w:bCs/>
        </w:rPr>
        <w:t xml:space="preserve"> azt a személyt, akinek a családjában a saját és vele közös háztartásban élő személyek </w:t>
      </w:r>
      <w:proofErr w:type="gramStart"/>
      <w:r w:rsidRPr="009402AF">
        <w:rPr>
          <w:bCs/>
        </w:rPr>
        <w:t>figyelembe vételével</w:t>
      </w:r>
      <w:proofErr w:type="gramEnd"/>
      <w:r w:rsidRPr="009402AF">
        <w:rPr>
          <w:bCs/>
        </w:rPr>
        <w:t xml:space="preserve"> az egy főre jutó nettó jövedelem 75.000,- Ft-ot nem haladja meg.</w:t>
      </w:r>
    </w:p>
    <w:p w14:paraId="3098606B" w14:textId="77777777" w:rsidR="00056CDD" w:rsidRPr="00F3264F" w:rsidRDefault="00056CDD" w:rsidP="00056CDD">
      <w:pPr>
        <w:spacing w:before="120"/>
        <w:rPr>
          <w:color w:val="000000"/>
        </w:rPr>
      </w:pPr>
      <w:r w:rsidRPr="00F3264F">
        <w:rPr>
          <w:color w:val="000000"/>
        </w:rPr>
        <w:t xml:space="preserve">Évente legfeljebb egy alkalommal jövedelemre való tekintet nélkül is megállapítható települési támogatás, különösen </w:t>
      </w:r>
      <w:r w:rsidRPr="00F3264F">
        <w:rPr>
          <w:rFonts w:eastAsia="Calibri"/>
          <w:color w:val="000000"/>
        </w:rPr>
        <w:t>betegséghez, elemi kár elhárításához, iskoláztatáshoz, hosszabb kórházi kezeléssel járó betegséghez…stb</w:t>
      </w:r>
      <w:r w:rsidRPr="00F3264F">
        <w:rPr>
          <w:color w:val="000000"/>
        </w:rPr>
        <w:t>. Az így megállapított támogatás összege, rászorultsághoz igazodva, maximum az öregségi nyugdíj mindenkori legkisebb összege lehet.</w:t>
      </w:r>
    </w:p>
    <w:p w14:paraId="60B7AE54" w14:textId="77777777" w:rsidR="00056CDD" w:rsidRDefault="00056CDD" w:rsidP="00056CDD">
      <w:pPr>
        <w:spacing w:before="120"/>
      </w:pPr>
      <w:r w:rsidRPr="00F3264F">
        <w:rPr>
          <w:color w:val="000000"/>
        </w:rPr>
        <w:t xml:space="preserve">Ugyancsak </w:t>
      </w:r>
      <w:r w:rsidRPr="00F3264F">
        <w:t>évente egy alkalommal jövedelmi viszonyokra tekintet nélkül a településen állandó bejelentett lakóhellyel rendelkező</w:t>
      </w:r>
      <w:r w:rsidRPr="001158EE">
        <w:t>, életvitelszerűen</w:t>
      </w:r>
      <w:r>
        <w:t xml:space="preserve"> a településen élő</w:t>
      </w:r>
      <w:r w:rsidRPr="00F3264F">
        <w:t xml:space="preserve"> nyugdíjasokat a képviselő-testület települési támogatásban részesítheti.</w:t>
      </w:r>
    </w:p>
    <w:p w14:paraId="01A7B4F8" w14:textId="77777777" w:rsidR="00056CDD" w:rsidRPr="00A8176D" w:rsidRDefault="00056CDD" w:rsidP="00056CDD">
      <w:pPr>
        <w:spacing w:before="120"/>
      </w:pPr>
      <w:r>
        <w:t>A</w:t>
      </w:r>
      <w:r w:rsidRPr="00A8176D">
        <w:t xml:space="preserve"> </w:t>
      </w:r>
      <w:r>
        <w:t>k</w:t>
      </w:r>
      <w:r w:rsidRPr="00A8176D">
        <w:t xml:space="preserve">épviselő-testület az elemi kárt szenvedett, a településen állandó lakóhellyel, vagy bejelentett tartózkodási hellyel rendelkező, életvitelszerűen a településen élő személyt hivatalból, a jövedelem vizsgálata nélkül, rendkívüli települési támogatásban részesítheti. </w:t>
      </w:r>
    </w:p>
    <w:p w14:paraId="19D64984" w14:textId="77777777" w:rsidR="00056CDD" w:rsidRPr="002B50D5" w:rsidRDefault="00056CDD" w:rsidP="00056CDD">
      <w:pPr>
        <w:spacing w:before="120"/>
        <w:rPr>
          <w:bCs/>
          <w:color w:val="000000"/>
        </w:rPr>
      </w:pPr>
      <w:r w:rsidRPr="002B50D5">
        <w:rPr>
          <w:bCs/>
          <w:color w:val="000000"/>
        </w:rPr>
        <w:lastRenderedPageBreak/>
        <w:t>A 20</w:t>
      </w:r>
      <w:r>
        <w:rPr>
          <w:bCs/>
          <w:color w:val="000000"/>
        </w:rPr>
        <w:t>20</w:t>
      </w:r>
      <w:r w:rsidRPr="002B50D5">
        <w:rPr>
          <w:bCs/>
          <w:color w:val="000000"/>
        </w:rPr>
        <w:t xml:space="preserve">. évi tényadatok </w:t>
      </w:r>
      <w:r>
        <w:rPr>
          <w:bCs/>
          <w:color w:val="000000"/>
        </w:rPr>
        <w:t>figyelembevételével</w:t>
      </w:r>
      <w:r w:rsidRPr="002B50D5">
        <w:rPr>
          <w:bCs/>
          <w:color w:val="000000"/>
        </w:rPr>
        <w:t xml:space="preserve"> a 20</w:t>
      </w:r>
      <w:r>
        <w:rPr>
          <w:bCs/>
          <w:color w:val="000000"/>
        </w:rPr>
        <w:t>20</w:t>
      </w:r>
      <w:r w:rsidRPr="002B50D5">
        <w:rPr>
          <w:bCs/>
          <w:color w:val="000000"/>
        </w:rPr>
        <w:t xml:space="preserve">. évinél </w:t>
      </w:r>
      <w:r>
        <w:rPr>
          <w:bCs/>
          <w:color w:val="000000"/>
        </w:rPr>
        <w:t>12,5</w:t>
      </w:r>
      <w:r w:rsidRPr="002B50D5">
        <w:rPr>
          <w:bCs/>
          <w:color w:val="000000"/>
        </w:rPr>
        <w:t xml:space="preserve"> %-kal magasabb összegű a 20</w:t>
      </w:r>
      <w:r>
        <w:rPr>
          <w:bCs/>
          <w:color w:val="000000"/>
        </w:rPr>
        <w:t>21</w:t>
      </w:r>
      <w:r w:rsidRPr="002B50D5">
        <w:rPr>
          <w:bCs/>
          <w:color w:val="000000"/>
        </w:rPr>
        <w:t xml:space="preserve">. évre létfenntartási gondok enyhítésére nyújtott </w:t>
      </w:r>
      <w:r>
        <w:rPr>
          <w:bCs/>
          <w:color w:val="000000"/>
        </w:rPr>
        <w:t xml:space="preserve">pénzbeli </w:t>
      </w:r>
      <w:r w:rsidRPr="002B50D5">
        <w:rPr>
          <w:bCs/>
          <w:color w:val="000000"/>
        </w:rPr>
        <w:t>települési támogatásra fordít</w:t>
      </w:r>
      <w:r>
        <w:rPr>
          <w:bCs/>
          <w:color w:val="000000"/>
        </w:rPr>
        <w:t>ható</w:t>
      </w:r>
      <w:r w:rsidRPr="002B50D5">
        <w:rPr>
          <w:bCs/>
          <w:color w:val="000000"/>
        </w:rPr>
        <w:t xml:space="preserve"> előirányzat. </w:t>
      </w:r>
    </w:p>
    <w:p w14:paraId="4CCF0201" w14:textId="20F7A430" w:rsidR="00056CDD" w:rsidRPr="00F3264F" w:rsidRDefault="00056CDD" w:rsidP="00056CDD">
      <w:pPr>
        <w:pStyle w:val="Szvegtrzs4"/>
        <w:shd w:val="clear" w:color="auto" w:fill="auto"/>
        <w:spacing w:after="0" w:line="240" w:lineRule="auto"/>
        <w:ind w:right="20"/>
        <w:rPr>
          <w:rFonts w:ascii="Times New Roman" w:hAnsi="Times New Roman" w:cs="Times New Roman"/>
          <w:sz w:val="24"/>
          <w:szCs w:val="24"/>
        </w:rPr>
      </w:pPr>
      <w:r w:rsidRPr="00CB367F">
        <w:rPr>
          <w:rFonts w:ascii="Times New Roman" w:hAnsi="Times New Roman" w:cs="Times New Roman"/>
          <w:sz w:val="24"/>
          <w:szCs w:val="24"/>
        </w:rPr>
        <w:t>A települési támogatás egészben vagy részben természetbeni szociális ellátás formájában is nyújtható</w:t>
      </w:r>
      <w:r>
        <w:rPr>
          <w:rFonts w:ascii="Times New Roman" w:hAnsi="Times New Roman" w:cs="Times New Roman"/>
          <w:sz w:val="24"/>
          <w:szCs w:val="24"/>
        </w:rPr>
        <w:t>,</w:t>
      </w:r>
      <w:r w:rsidRPr="00CB367F">
        <w:rPr>
          <w:rFonts w:ascii="Times New Roman" w:hAnsi="Times New Roman" w:cs="Times New Roman"/>
          <w:sz w:val="24"/>
          <w:szCs w:val="24"/>
        </w:rPr>
        <w:t xml:space="preserve"> 20</w:t>
      </w:r>
      <w:r>
        <w:rPr>
          <w:rFonts w:ascii="Times New Roman" w:hAnsi="Times New Roman" w:cs="Times New Roman"/>
          <w:sz w:val="24"/>
          <w:szCs w:val="24"/>
        </w:rPr>
        <w:t>21</w:t>
      </w:r>
      <w:r w:rsidRPr="00CB367F">
        <w:rPr>
          <w:rFonts w:ascii="Times New Roman" w:hAnsi="Times New Roman" w:cs="Times New Roman"/>
          <w:sz w:val="24"/>
          <w:szCs w:val="24"/>
        </w:rPr>
        <w:t>. évre a 20</w:t>
      </w:r>
      <w:r>
        <w:rPr>
          <w:rFonts w:ascii="Times New Roman" w:hAnsi="Times New Roman" w:cs="Times New Roman"/>
          <w:sz w:val="24"/>
          <w:szCs w:val="24"/>
        </w:rPr>
        <w:t>20</w:t>
      </w:r>
      <w:r w:rsidRPr="00CB367F">
        <w:rPr>
          <w:rFonts w:ascii="Times New Roman" w:hAnsi="Times New Roman" w:cs="Times New Roman"/>
          <w:sz w:val="24"/>
          <w:szCs w:val="24"/>
        </w:rPr>
        <w:t>. évi előirányzat</w:t>
      </w:r>
      <w:r>
        <w:rPr>
          <w:rFonts w:ascii="Times New Roman" w:hAnsi="Times New Roman" w:cs="Times New Roman"/>
          <w:sz w:val="24"/>
          <w:szCs w:val="24"/>
        </w:rPr>
        <w:t>nál 33,3 %-kal alacsonyabb előirányzattal</w:t>
      </w:r>
      <w:r w:rsidRPr="00CB367F">
        <w:rPr>
          <w:rFonts w:ascii="Times New Roman" w:hAnsi="Times New Roman" w:cs="Times New Roman"/>
          <w:sz w:val="24"/>
          <w:szCs w:val="24"/>
        </w:rPr>
        <w:t xml:space="preserve"> terveztünk</w:t>
      </w:r>
      <w:r>
        <w:rPr>
          <w:rFonts w:ascii="Times New Roman" w:hAnsi="Times New Roman" w:cs="Times New Roman"/>
          <w:sz w:val="24"/>
          <w:szCs w:val="24"/>
        </w:rPr>
        <w:t xml:space="preserve"> természetbeni formában nyújtandó települési támogatás céljára.</w:t>
      </w:r>
    </w:p>
    <w:p w14:paraId="3C8CB66B" w14:textId="45B21B40" w:rsidR="00056CDD" w:rsidRDefault="00056CDD" w:rsidP="00056CDD">
      <w:pPr>
        <w:widowControl w:val="0"/>
        <w:spacing w:before="120"/>
        <w:rPr>
          <w:bCs/>
          <w:color w:val="000000"/>
        </w:rPr>
      </w:pPr>
      <w:r>
        <w:t>E</w:t>
      </w:r>
      <w:r w:rsidRPr="004763BA">
        <w:t>lemi kár következményeinek elhárítása</w:t>
      </w:r>
      <w:r>
        <w:t xml:space="preserve"> </w:t>
      </w:r>
      <w:r w:rsidRPr="00076DD7">
        <w:t>céljából nyújtható</w:t>
      </w:r>
      <w:r>
        <w:t xml:space="preserve"> települési támogatásra fordítható előirányzat a 2020. évi tény adatokat figyelembe véve került a 2021. évre tervezésre.</w:t>
      </w:r>
    </w:p>
    <w:p w14:paraId="7D3F0521" w14:textId="77777777" w:rsidR="00056CDD" w:rsidRDefault="00056CDD" w:rsidP="00056CDD">
      <w:pPr>
        <w:spacing w:before="120"/>
        <w:rPr>
          <w:bCs/>
          <w:color w:val="000000"/>
        </w:rPr>
      </w:pPr>
      <w:r>
        <w:rPr>
          <w:bCs/>
          <w:color w:val="000000"/>
        </w:rPr>
        <w:t>Összességében a 2021. évre létfenntartási gondok enyhítésére fordítható előirányzat 4 %-kal magasabb a 2020. évinél.</w:t>
      </w:r>
    </w:p>
    <w:p w14:paraId="75B4B028" w14:textId="77777777" w:rsidR="00056CDD" w:rsidRDefault="00056CDD" w:rsidP="00056CDD">
      <w:pPr>
        <w:spacing w:before="120"/>
        <w:rPr>
          <w:i/>
          <w:color w:val="000000"/>
          <w:u w:val="single"/>
        </w:rPr>
      </w:pPr>
      <w:r w:rsidRPr="00F3264F">
        <w:rPr>
          <w:i/>
          <w:color w:val="000000"/>
          <w:u w:val="single"/>
        </w:rPr>
        <w:t>Szociális célú tűzifa:</w:t>
      </w:r>
    </w:p>
    <w:p w14:paraId="2FD6E166" w14:textId="77777777" w:rsidR="00056CDD" w:rsidRPr="00F3264F" w:rsidRDefault="00056CDD" w:rsidP="00056CDD">
      <w:pPr>
        <w:spacing w:before="120"/>
        <w:rPr>
          <w:bCs/>
          <w:color w:val="000000"/>
        </w:rPr>
      </w:pPr>
      <w:r w:rsidRPr="00CB367F">
        <w:rPr>
          <w:bCs/>
          <w:color w:val="000000"/>
        </w:rPr>
        <w:t>Települési támogatásként nyújtott, szociális célú tűzifára elsősorban az Szt. szerinti aktív korúak ellátásában, időskorúak járadékában, vagy - tekintet nélkül annak természetbeni vagy pénzbeli formában történő nyújtására - települési támogatásban (e támogatásban részesülők közül különösen a lakhatáshoz kapcsolódó rendszeres kiadások viselésével kapcsolatos támogatásban részesülők) részesülő, illetve a Gyvt.-ben szabályozott halmozottan hátrányos helyzetű gyermeket nevelő család jogosult, aki a fenti ellátások valamelyikére a kérelem benyújtását megelőző hat hónapból legalább egy hónapig jogosult.</w:t>
      </w:r>
    </w:p>
    <w:p w14:paraId="6191CB10" w14:textId="77777777" w:rsidR="00056CDD" w:rsidRPr="00F3264F" w:rsidRDefault="00056CDD" w:rsidP="00056CDD">
      <w:pPr>
        <w:spacing w:before="120"/>
        <w:rPr>
          <w:color w:val="000000"/>
        </w:rPr>
      </w:pPr>
      <w:r w:rsidRPr="00F3264F">
        <w:rPr>
          <w:color w:val="000000"/>
        </w:rPr>
        <w:t>A 20</w:t>
      </w:r>
      <w:r>
        <w:rPr>
          <w:color w:val="000000"/>
        </w:rPr>
        <w:t>20</w:t>
      </w:r>
      <w:r w:rsidRPr="00F3264F">
        <w:rPr>
          <w:color w:val="000000"/>
        </w:rPr>
        <w:t xml:space="preserve">. évben szociális célú tűzifaprogramban </w:t>
      </w:r>
      <w:r w:rsidRPr="00F3264F">
        <w:t>Bábonymegyer Község Önkormányzata</w:t>
      </w:r>
      <w:r>
        <w:t xml:space="preserve"> benyújtott pályázata alapján beszerezhető tűzifa szállítási költsége alacsonyabb összegű volt a</w:t>
      </w:r>
      <w:r w:rsidRPr="00F3264F">
        <w:rPr>
          <w:color w:val="000000"/>
        </w:rPr>
        <w:t xml:space="preserve"> 20</w:t>
      </w:r>
      <w:r>
        <w:rPr>
          <w:color w:val="000000"/>
        </w:rPr>
        <w:t>20</w:t>
      </w:r>
      <w:r w:rsidRPr="00F3264F">
        <w:rPr>
          <w:color w:val="000000"/>
        </w:rPr>
        <w:t xml:space="preserve">. évre </w:t>
      </w:r>
      <w:r>
        <w:rPr>
          <w:color w:val="000000"/>
        </w:rPr>
        <w:t>tervezett előirányzatnál. A 2020. évi tényadatok figyelembevételével a 2021. évre 50 %-kal alacsonyabb előirányzattal számoltunk a szociális célú tűzifaprogramhoz történő csatlakozásra, amennyiben 2021. évre kiírásra kerül a pályázat.</w:t>
      </w:r>
      <w:r w:rsidRPr="00F3264F">
        <w:rPr>
          <w:color w:val="000000"/>
        </w:rPr>
        <w:t xml:space="preserve"> </w:t>
      </w:r>
    </w:p>
    <w:p w14:paraId="312809D1" w14:textId="77777777" w:rsidR="00056CDD" w:rsidRDefault="00056CDD" w:rsidP="00056CDD">
      <w:pPr>
        <w:pStyle w:val="Szvegtrzs4"/>
        <w:shd w:val="clear" w:color="auto" w:fill="auto"/>
        <w:spacing w:after="0" w:line="240" w:lineRule="auto"/>
        <w:rPr>
          <w:rFonts w:ascii="Times New Roman" w:hAnsi="Times New Roman" w:cs="Times New Roman"/>
          <w:i/>
          <w:sz w:val="24"/>
          <w:szCs w:val="24"/>
          <w:u w:val="single"/>
        </w:rPr>
      </w:pPr>
      <w:r w:rsidRPr="00F3264F">
        <w:rPr>
          <w:rFonts w:ascii="Times New Roman" w:hAnsi="Times New Roman" w:cs="Times New Roman"/>
          <w:i/>
          <w:sz w:val="24"/>
          <w:szCs w:val="24"/>
          <w:u w:val="single"/>
        </w:rPr>
        <w:t>Elhunyt személy eltemettetésének költségeihez való hozzájárulás céljából nyújtott települési támogatás:</w:t>
      </w:r>
    </w:p>
    <w:p w14:paraId="680D6B11" w14:textId="77777777" w:rsidR="00056CDD" w:rsidRPr="00CB367F" w:rsidRDefault="00056CDD" w:rsidP="00056CDD">
      <w:pPr>
        <w:spacing w:before="120"/>
      </w:pPr>
      <w:r w:rsidRPr="00CB367F">
        <w:t>Bábonymegyer Község Képviselő-testülete az elhunyt személy eltemettetésének költségeihez való hozzájárulásként megállapított települési támogatás összege, amennyiben az egy főre jutó jövedelem a mindenkori öregségi nyugdíj legkisebb összegének 300 %-át nem haladja meg, 20.000,- Ft, azonban nem lehet kevesebb a helyben szokásos legolcsóbb temetés költségének 10%-</w:t>
      </w:r>
      <w:proofErr w:type="spellStart"/>
      <w:r w:rsidRPr="00CB367F">
        <w:t>ánál</w:t>
      </w:r>
      <w:proofErr w:type="spellEnd"/>
      <w:r w:rsidRPr="00CB367F">
        <w:t>.</w:t>
      </w:r>
    </w:p>
    <w:p w14:paraId="65D16AB4" w14:textId="77777777" w:rsidR="00056CDD" w:rsidRPr="00F3264F" w:rsidRDefault="00056CDD" w:rsidP="00056CDD">
      <w:pPr>
        <w:spacing w:before="120"/>
        <w:rPr>
          <w:color w:val="000000"/>
        </w:rPr>
      </w:pPr>
      <w:r w:rsidRPr="00CB367F">
        <w:rPr>
          <w:color w:val="000000"/>
        </w:rPr>
        <w:t>A támogatás iránti kérelemhez a jövedelemigazolásokon kívül csatolni kell a halotti anyakönyvi kivonatot, és a temetés költségeiről a támogatást kérő nevére kiállított számlák eredeti példányát.</w:t>
      </w:r>
      <w:r w:rsidRPr="00F3264F">
        <w:rPr>
          <w:color w:val="000000"/>
        </w:rPr>
        <w:t xml:space="preserve"> </w:t>
      </w:r>
    </w:p>
    <w:p w14:paraId="2DF75B13" w14:textId="77777777" w:rsidR="00056CDD" w:rsidRPr="00F3264F" w:rsidRDefault="00056CDD" w:rsidP="00056CDD">
      <w:pPr>
        <w:spacing w:before="120"/>
        <w:rPr>
          <w:color w:val="000000"/>
        </w:rPr>
      </w:pPr>
      <w:r w:rsidRPr="00F3264F">
        <w:rPr>
          <w:color w:val="000000"/>
        </w:rPr>
        <w:t>A 20</w:t>
      </w:r>
      <w:r>
        <w:rPr>
          <w:color w:val="000000"/>
        </w:rPr>
        <w:t>21</w:t>
      </w:r>
      <w:r w:rsidRPr="00F3264F">
        <w:rPr>
          <w:color w:val="000000"/>
        </w:rPr>
        <w:t xml:space="preserve">. évre </w:t>
      </w:r>
      <w:r w:rsidRPr="00F3264F">
        <w:t>a 20</w:t>
      </w:r>
      <w:r>
        <w:t>20</w:t>
      </w:r>
      <w:r w:rsidRPr="00F3264F">
        <w:t xml:space="preserve">. évivel </w:t>
      </w:r>
      <w:r w:rsidRPr="00F3264F">
        <w:rPr>
          <w:color w:val="000000"/>
        </w:rPr>
        <w:t>azonos létszámmal terveztünk, azaz 5 fő hozzátartozó segélyezésével számoltunk</w:t>
      </w:r>
      <w:r>
        <w:rPr>
          <w:color w:val="000000"/>
        </w:rPr>
        <w:t>,</w:t>
      </w:r>
      <w:r w:rsidRPr="00F3264F">
        <w:rPr>
          <w:color w:val="000000"/>
        </w:rPr>
        <w:t xml:space="preserve"> 100.000,- Ft összegben. </w:t>
      </w:r>
    </w:p>
    <w:p w14:paraId="056DC006" w14:textId="77777777" w:rsidR="00056CDD" w:rsidRDefault="00056CDD" w:rsidP="00056CDD">
      <w:pPr>
        <w:spacing w:before="120"/>
        <w:rPr>
          <w:b/>
          <w:color w:val="000000"/>
          <w:u w:val="single"/>
        </w:rPr>
      </w:pPr>
      <w:r w:rsidRPr="00F3264F">
        <w:rPr>
          <w:i/>
          <w:u w:val="single"/>
        </w:rPr>
        <w:t>Kamatmentes kölcsön céljából nyújtható települési támogatás</w:t>
      </w:r>
      <w:r w:rsidRPr="00F3264F">
        <w:rPr>
          <w:b/>
          <w:color w:val="000000"/>
          <w:u w:val="single"/>
        </w:rPr>
        <w:t>:</w:t>
      </w:r>
    </w:p>
    <w:p w14:paraId="5E6C4AAB" w14:textId="77777777" w:rsidR="00056CDD" w:rsidRPr="004763BA" w:rsidRDefault="00056CDD" w:rsidP="00056CDD">
      <w:pPr>
        <w:spacing w:before="120"/>
      </w:pPr>
      <w:r w:rsidRPr="00CB367F">
        <w:t xml:space="preserve">Bábonymegyer Község Képviselő-testülete - az éves költségvetésben meghatározott keretösszeg mértékéig – pénzügyi tevékenységnek nem minősülő kamatmentes kölcsön formájában települési támogatásban (a továbbiakban: kamatmentes kölcsön) részesítheti évente egy alkalommal, </w:t>
      </w:r>
      <w:bookmarkStart w:id="0" w:name="_Hlk521938409"/>
      <w:r w:rsidRPr="00CB367F">
        <w:t xml:space="preserve">az öregségi nyugdíj mindenkori legkisebb összegének </w:t>
      </w:r>
      <w:bookmarkEnd w:id="0"/>
      <w:r w:rsidRPr="00CB367F">
        <w:t>300%-</w:t>
      </w:r>
      <w:proofErr w:type="spellStart"/>
      <w:r w:rsidRPr="00CB367F">
        <w:t>ának</w:t>
      </w:r>
      <w:proofErr w:type="spellEnd"/>
      <w:r w:rsidRPr="00CB367F">
        <w:t xml:space="preserve"> megfelelő összeg erejéig azt a rászoruló személyt, akinek a családjában az egy főre jutó nettó jövedelem a 22.800,- Ft-ot eléri, de az öregségi nyugdíj mindenkori legkisebb összegének 500 %-át nem haladja meg, és rendelkezik</w:t>
      </w:r>
      <w:r w:rsidRPr="004763BA">
        <w:t xml:space="preserve"> olyan jövedelemforrással, amely garanciát jelent a kölcsön visszafizetésére.</w:t>
      </w:r>
    </w:p>
    <w:p w14:paraId="7B796D91" w14:textId="576277A3" w:rsidR="00056CDD" w:rsidRPr="00F3264F" w:rsidRDefault="00056CDD" w:rsidP="00056CDD">
      <w:pPr>
        <w:spacing w:before="120"/>
        <w:rPr>
          <w:bCs/>
          <w:color w:val="000000"/>
        </w:rPr>
      </w:pPr>
      <w:r w:rsidRPr="00F3264F">
        <w:rPr>
          <w:bCs/>
          <w:color w:val="000000"/>
        </w:rPr>
        <w:lastRenderedPageBreak/>
        <w:t>A 20</w:t>
      </w:r>
      <w:r>
        <w:rPr>
          <w:bCs/>
          <w:color w:val="000000"/>
        </w:rPr>
        <w:t>20</w:t>
      </w:r>
      <w:r w:rsidRPr="00F3264F">
        <w:rPr>
          <w:bCs/>
          <w:color w:val="000000"/>
        </w:rPr>
        <w:t>. évi tény</w:t>
      </w:r>
      <w:r>
        <w:rPr>
          <w:bCs/>
          <w:color w:val="000000"/>
        </w:rPr>
        <w:t xml:space="preserve"> </w:t>
      </w:r>
      <w:r w:rsidRPr="00F3264F">
        <w:rPr>
          <w:bCs/>
          <w:color w:val="000000"/>
        </w:rPr>
        <w:t>adatok</w:t>
      </w:r>
      <w:r>
        <w:rPr>
          <w:bCs/>
          <w:color w:val="000000"/>
        </w:rPr>
        <w:t>at</w:t>
      </w:r>
      <w:r w:rsidRPr="00F3264F">
        <w:rPr>
          <w:bCs/>
          <w:color w:val="000000"/>
        </w:rPr>
        <w:t xml:space="preserve"> figyelembe véve a </w:t>
      </w:r>
      <w:r w:rsidRPr="00F3264F">
        <w:t xml:space="preserve">kamatmentes kölcsön céljából nyújtható települési támogatás tekintetében </w:t>
      </w:r>
      <w:r>
        <w:t>a 2020. évivel azonos</w:t>
      </w:r>
      <w:r w:rsidRPr="00F3264F">
        <w:t xml:space="preserve"> létszámmal, valamint pénzügyi adatokkal számoltunk a 20</w:t>
      </w:r>
      <w:r>
        <w:t>21</w:t>
      </w:r>
      <w:r w:rsidRPr="00F3264F">
        <w:t>. évre.</w:t>
      </w:r>
    </w:p>
    <w:p w14:paraId="7C6D3FA5" w14:textId="77777777" w:rsidR="00056CDD" w:rsidRPr="000366F9" w:rsidRDefault="00056CDD" w:rsidP="00056CDD">
      <w:pPr>
        <w:pStyle w:val="Szvegtrzs4"/>
        <w:shd w:val="clear" w:color="auto" w:fill="auto"/>
        <w:spacing w:after="0" w:line="240" w:lineRule="auto"/>
        <w:jc w:val="left"/>
        <w:rPr>
          <w:rFonts w:ascii="Times New Roman" w:hAnsi="Times New Roman" w:cs="Times New Roman"/>
          <w:i/>
          <w:sz w:val="24"/>
          <w:szCs w:val="24"/>
          <w:u w:val="single"/>
        </w:rPr>
      </w:pPr>
      <w:r w:rsidRPr="000366F9">
        <w:rPr>
          <w:rFonts w:ascii="Times New Roman" w:hAnsi="Times New Roman" w:cs="Times New Roman"/>
          <w:i/>
          <w:sz w:val="24"/>
          <w:szCs w:val="24"/>
          <w:u w:val="single"/>
        </w:rPr>
        <w:t>Lakhatási támogatás céljából nyújtott települési támogatás</w:t>
      </w:r>
    </w:p>
    <w:p w14:paraId="062F9368" w14:textId="77777777" w:rsidR="00056CDD" w:rsidRPr="000366F9" w:rsidRDefault="00056CDD" w:rsidP="00056CDD">
      <w:pPr>
        <w:tabs>
          <w:tab w:val="left" w:pos="540"/>
        </w:tabs>
        <w:spacing w:before="120"/>
      </w:pPr>
      <w:r w:rsidRPr="000366F9">
        <w:rPr>
          <w:color w:val="000000"/>
        </w:rPr>
        <w:t>A lakhatás elősegítése érdekében annak a rászorulónak nyújtható települési támogatás, akinek nincs az Szt. 4. § (1) bekezdés b) pontja szerinti vagyona, valamint aki egyedülálló és nettó jövedelme nem haladja meg a 80.000,- Ft-ot, akinek családjában a saját és vele közös</w:t>
      </w:r>
      <w:r w:rsidRPr="000366F9">
        <w:t xml:space="preserve"> háztartásban élő személyek figyelembevételével az egy főre jutó nettó jövedelem nem haladja meg a 40.000,- Ft-ot, akinek családjában a saját és vele közös háztartásban élő személyek figyelembevételével az egy főre jutó nettó jövedelem meghaladja a 40.000,- Ft-ot, de a 70.000,- Ft-ot nem haladja meg.</w:t>
      </w:r>
    </w:p>
    <w:p w14:paraId="6A36B700" w14:textId="77777777" w:rsidR="00056CDD" w:rsidRPr="00F3264F" w:rsidRDefault="00056CDD" w:rsidP="00056CDD">
      <w:pPr>
        <w:tabs>
          <w:tab w:val="left" w:pos="0"/>
        </w:tabs>
        <w:rPr>
          <w:color w:val="000000"/>
        </w:rPr>
      </w:pPr>
      <w:r w:rsidRPr="000366F9">
        <w:rPr>
          <w:color w:val="000000"/>
        </w:rPr>
        <w:t>A támogatás összege jövedelemtől függően egyedülálló esetében 7.000,- Ft, családos esetében 5.000,- forint, illetve 9.000,- forint.</w:t>
      </w:r>
    </w:p>
    <w:p w14:paraId="50175A02" w14:textId="77777777" w:rsidR="00056CDD" w:rsidRPr="00F3264F" w:rsidRDefault="00056CDD" w:rsidP="00056CDD">
      <w:pPr>
        <w:rPr>
          <w:bCs/>
          <w:color w:val="000000"/>
        </w:rPr>
      </w:pPr>
      <w:r w:rsidRPr="005E1AEE">
        <w:rPr>
          <w:color w:val="000000"/>
        </w:rPr>
        <w:t>A település tekintetében a 202</w:t>
      </w:r>
      <w:r>
        <w:rPr>
          <w:color w:val="000000"/>
        </w:rPr>
        <w:t>1</w:t>
      </w:r>
      <w:r w:rsidRPr="005E1AEE">
        <w:rPr>
          <w:color w:val="000000"/>
        </w:rPr>
        <w:t>. évre a 20</w:t>
      </w:r>
      <w:r>
        <w:rPr>
          <w:color w:val="000000"/>
        </w:rPr>
        <w:t>20</w:t>
      </w:r>
      <w:r w:rsidRPr="005E1AEE">
        <w:rPr>
          <w:color w:val="000000"/>
        </w:rPr>
        <w:t xml:space="preserve">. évi tényadatok figyelembevételével </w:t>
      </w:r>
      <w:r w:rsidRPr="005E1AEE">
        <w:t xml:space="preserve">a </w:t>
      </w:r>
      <w:r>
        <w:t>2020. évivel azonos</w:t>
      </w:r>
      <w:r w:rsidRPr="00F3264F">
        <w:t xml:space="preserve"> létszámmal, valamint pénzügyi adatokkal számoltunk a 20</w:t>
      </w:r>
      <w:r>
        <w:t>21</w:t>
      </w:r>
      <w:r w:rsidRPr="00F3264F">
        <w:t>. évre</w:t>
      </w:r>
      <w:r>
        <w:t xml:space="preserve">, azaz </w:t>
      </w:r>
      <w:r w:rsidRPr="005E1AEE">
        <w:rPr>
          <w:color w:val="000000"/>
        </w:rPr>
        <w:t>20 háztartás támogatásával terveztünk</w:t>
      </w:r>
      <w:r w:rsidRPr="00F3264F">
        <w:t>.</w:t>
      </w:r>
    </w:p>
    <w:p w14:paraId="2AE4E4DB" w14:textId="77777777" w:rsidR="00056CDD" w:rsidRPr="00F3264F" w:rsidRDefault="00056CDD" w:rsidP="00056CDD">
      <w:pPr>
        <w:pStyle w:val="Szvegtrzs4"/>
        <w:shd w:val="clear" w:color="auto" w:fill="auto"/>
        <w:spacing w:after="0" w:line="240" w:lineRule="auto"/>
        <w:jc w:val="left"/>
        <w:rPr>
          <w:rFonts w:ascii="Times New Roman" w:hAnsi="Times New Roman" w:cs="Times New Roman"/>
          <w:i/>
          <w:sz w:val="24"/>
          <w:szCs w:val="24"/>
          <w:u w:val="single"/>
        </w:rPr>
      </w:pPr>
      <w:r w:rsidRPr="00F3264F">
        <w:rPr>
          <w:rFonts w:ascii="Times New Roman" w:hAnsi="Times New Roman" w:cs="Times New Roman"/>
          <w:i/>
          <w:sz w:val="24"/>
          <w:szCs w:val="24"/>
          <w:u w:val="single"/>
        </w:rPr>
        <w:t>Ápolási támogatás céljából nyújtott települési támogatás</w:t>
      </w:r>
    </w:p>
    <w:p w14:paraId="2A2C6F24" w14:textId="77777777" w:rsidR="00056CDD" w:rsidRPr="00CB367F" w:rsidRDefault="00056CDD" w:rsidP="00056CDD">
      <w:pPr>
        <w:pStyle w:val="Szvegtrzs4"/>
        <w:shd w:val="clear" w:color="auto" w:fill="auto"/>
        <w:spacing w:after="0" w:line="240" w:lineRule="auto"/>
        <w:ind w:right="20"/>
        <w:rPr>
          <w:rFonts w:ascii="Times New Roman" w:hAnsi="Times New Roman" w:cs="Times New Roman"/>
          <w:sz w:val="24"/>
          <w:szCs w:val="24"/>
        </w:rPr>
      </w:pPr>
      <w:r w:rsidRPr="00CB367F">
        <w:rPr>
          <w:rFonts w:ascii="Times New Roman" w:hAnsi="Times New Roman" w:cs="Times New Roman"/>
          <w:sz w:val="24"/>
          <w:szCs w:val="24"/>
        </w:rPr>
        <w:t>Ápolási célú települési támogatás állapítható meg Bábonymegyer Község közigazgatásai területén lakóhellyel rendelkező és életvitelszerűen a településen lakó nagykorú személynek az alábbi feltételek együttes fennállása esetén: az igénylő 18. életévét betöltött tartós beteg, közeli hozzátartozója gondozását, ápolását végzi; kora, egészségi állapota alapján alkalmas az ápolt személy gondozási és ápolási igényére tekintettel a feladat ellátására; társadalombiztosítási ellátására, valamint nyugellátásra nem jogosult; családjában az egy főre jutó havi nettó jövedelem a 35.000,- Ft-ot, egyedülálló esetén a 42.000,- Ft-ot nem haladja meg, és az Szt. 4. § (1) bekezdés b) pontja szerinti vagyonnal nem rendelkeznek; nem jogosult az Szt. 41. §-a alapján ápolási díjra.</w:t>
      </w:r>
    </w:p>
    <w:p w14:paraId="05B079CB" w14:textId="77777777" w:rsidR="00056CDD" w:rsidRPr="00F3264F" w:rsidRDefault="00056CDD" w:rsidP="00056CDD">
      <w:pPr>
        <w:pStyle w:val="Szvegtrzs4"/>
        <w:shd w:val="clear" w:color="auto" w:fill="auto"/>
        <w:spacing w:after="0" w:line="240" w:lineRule="auto"/>
        <w:rPr>
          <w:rFonts w:ascii="Times New Roman" w:hAnsi="Times New Roman" w:cs="Times New Roman"/>
          <w:color w:val="auto"/>
          <w:sz w:val="24"/>
          <w:szCs w:val="24"/>
        </w:rPr>
      </w:pPr>
      <w:r w:rsidRPr="00CB367F">
        <w:rPr>
          <w:rFonts w:ascii="Times New Roman" w:hAnsi="Times New Roman" w:cs="Times New Roman"/>
          <w:color w:val="auto"/>
          <w:sz w:val="24"/>
          <w:szCs w:val="24"/>
        </w:rPr>
        <w:t>Az ápolási célú települési támogatás a kérelem benyújtásának napjától 12 hónapra kerül megállapításra, összege 15.000,- Ft/hó.</w:t>
      </w:r>
      <w:r w:rsidRPr="00F3264F">
        <w:rPr>
          <w:rFonts w:ascii="Times New Roman" w:hAnsi="Times New Roman" w:cs="Times New Roman"/>
          <w:color w:val="auto"/>
          <w:sz w:val="24"/>
          <w:szCs w:val="24"/>
        </w:rPr>
        <w:t xml:space="preserve"> </w:t>
      </w:r>
    </w:p>
    <w:p w14:paraId="5E3D1FAF" w14:textId="77777777" w:rsidR="00056CDD" w:rsidRPr="00F3264F" w:rsidRDefault="00056CDD" w:rsidP="00056CDD">
      <w:pPr>
        <w:spacing w:before="120"/>
        <w:rPr>
          <w:color w:val="000000"/>
        </w:rPr>
      </w:pPr>
      <w:r w:rsidRPr="00F3264F">
        <w:rPr>
          <w:bCs/>
          <w:color w:val="000000"/>
        </w:rPr>
        <w:t>A 20</w:t>
      </w:r>
      <w:r>
        <w:rPr>
          <w:bCs/>
          <w:color w:val="000000"/>
        </w:rPr>
        <w:t>21</w:t>
      </w:r>
      <w:r w:rsidRPr="00F3264F">
        <w:rPr>
          <w:bCs/>
          <w:color w:val="000000"/>
        </w:rPr>
        <w:t xml:space="preserve">. évre </w:t>
      </w:r>
      <w:r>
        <w:rPr>
          <w:color w:val="000000"/>
        </w:rPr>
        <w:t>1</w:t>
      </w:r>
      <w:r w:rsidRPr="00F3264F">
        <w:rPr>
          <w:color w:val="000000"/>
        </w:rPr>
        <w:t xml:space="preserve"> személy támogatásával számoltunk </w:t>
      </w:r>
      <w:r>
        <w:rPr>
          <w:color w:val="000000"/>
        </w:rPr>
        <w:t>18</w:t>
      </w:r>
      <w:r w:rsidRPr="00F3264F">
        <w:rPr>
          <w:color w:val="000000"/>
        </w:rPr>
        <w:t>0.000,- Ft összegben.</w:t>
      </w:r>
    </w:p>
    <w:p w14:paraId="69F56C97" w14:textId="77777777" w:rsidR="00056CDD" w:rsidRPr="00F3264F" w:rsidRDefault="00056CDD" w:rsidP="00056CDD">
      <w:pPr>
        <w:spacing w:before="120"/>
        <w:rPr>
          <w:b/>
          <w:i/>
          <w:color w:val="000000"/>
          <w:u w:val="single"/>
        </w:rPr>
      </w:pPr>
      <w:r w:rsidRPr="00F3264F">
        <w:rPr>
          <w:b/>
          <w:i/>
          <w:color w:val="000000"/>
          <w:u w:val="single"/>
        </w:rPr>
        <w:t>Köztemetés:</w:t>
      </w:r>
    </w:p>
    <w:p w14:paraId="0753CBE7" w14:textId="77777777" w:rsidR="00056CDD" w:rsidRDefault="00056CDD" w:rsidP="00056CDD">
      <w:pPr>
        <w:autoSpaceDE w:val="0"/>
        <w:autoSpaceDN w:val="0"/>
        <w:adjustRightInd w:val="0"/>
        <w:spacing w:before="120"/>
        <w:rPr>
          <w:color w:val="000000"/>
        </w:rPr>
      </w:pPr>
      <w:r w:rsidRPr="00CB367F">
        <w:rPr>
          <w:color w:val="000000"/>
        </w:rPr>
        <w:t>A haláleset helye szerint illetékes települési önkormányzat képviselő-testülete gondoskodik az elhunyt személy közköltségen történő eltemettetéséről, ha nincs vagy nem lelhető fel az eltemettetésre köteles személy, vagy az eltemettetésre köteles személy az eltemettetésről nem gondoskodik.</w:t>
      </w:r>
    </w:p>
    <w:p w14:paraId="34C217BD" w14:textId="77777777" w:rsidR="00056CDD" w:rsidRPr="00F3264F" w:rsidRDefault="00056CDD" w:rsidP="00056CDD">
      <w:pPr>
        <w:spacing w:before="120"/>
        <w:rPr>
          <w:b/>
          <w:i/>
          <w:color w:val="000000"/>
        </w:rPr>
      </w:pPr>
      <w:r w:rsidRPr="00F3264F">
        <w:rPr>
          <w:color w:val="000000"/>
        </w:rPr>
        <w:t>A 20</w:t>
      </w:r>
      <w:r>
        <w:rPr>
          <w:color w:val="000000"/>
        </w:rPr>
        <w:t>21</w:t>
      </w:r>
      <w:r w:rsidRPr="00F3264F">
        <w:rPr>
          <w:color w:val="000000"/>
        </w:rPr>
        <w:t xml:space="preserve">. évre köztemetés tekintetében 3 elhunyt eltemettetésének költségével számoltunk. </w:t>
      </w:r>
    </w:p>
    <w:p w14:paraId="151577B1" w14:textId="77777777" w:rsidR="00056CDD" w:rsidRPr="00F3264F" w:rsidRDefault="00056CDD" w:rsidP="00056CDD">
      <w:pPr>
        <w:spacing w:before="120"/>
        <w:rPr>
          <w:b/>
          <w:bCs/>
          <w:i/>
          <w:u w:val="single"/>
        </w:rPr>
      </w:pPr>
      <w:r w:rsidRPr="00F3264F">
        <w:rPr>
          <w:b/>
          <w:bCs/>
          <w:i/>
          <w:u w:val="single"/>
        </w:rPr>
        <w:t>Szociális étkezésben és nappali ellátásban részesülők támogatása:</w:t>
      </w:r>
    </w:p>
    <w:p w14:paraId="739D8675" w14:textId="77777777" w:rsidR="00056CDD" w:rsidRPr="00F3264F" w:rsidRDefault="00056CDD" w:rsidP="00056CDD">
      <w:pPr>
        <w:spacing w:before="120"/>
        <w:rPr>
          <w:bCs/>
        </w:rPr>
      </w:pPr>
      <w:r w:rsidRPr="00F3264F">
        <w:rPr>
          <w:bCs/>
        </w:rPr>
        <w:t>A 20</w:t>
      </w:r>
      <w:r>
        <w:rPr>
          <w:bCs/>
        </w:rPr>
        <w:t>20</w:t>
      </w:r>
      <w:r w:rsidRPr="00F3264F">
        <w:rPr>
          <w:bCs/>
        </w:rPr>
        <w:t xml:space="preserve">. évi tényadatok </w:t>
      </w:r>
      <w:r>
        <w:rPr>
          <w:bCs/>
        </w:rPr>
        <w:t>figyelembevételével</w:t>
      </w:r>
      <w:r w:rsidRPr="00F3264F">
        <w:rPr>
          <w:bCs/>
        </w:rPr>
        <w:t xml:space="preserve"> a szociális étkezésre fordítandó előirányzat a 20</w:t>
      </w:r>
      <w:r>
        <w:rPr>
          <w:bCs/>
        </w:rPr>
        <w:t>20</w:t>
      </w:r>
      <w:r w:rsidRPr="00F3264F">
        <w:rPr>
          <w:bCs/>
        </w:rPr>
        <w:t xml:space="preserve">. </w:t>
      </w:r>
      <w:r>
        <w:rPr>
          <w:bCs/>
        </w:rPr>
        <w:t>évivel azonos összegben</w:t>
      </w:r>
      <w:r w:rsidRPr="00F3264F">
        <w:rPr>
          <w:bCs/>
        </w:rPr>
        <w:t xml:space="preserve"> került megtervezésre a 20</w:t>
      </w:r>
      <w:r>
        <w:rPr>
          <w:bCs/>
        </w:rPr>
        <w:t>21</w:t>
      </w:r>
      <w:r w:rsidRPr="00F3264F">
        <w:rPr>
          <w:bCs/>
        </w:rPr>
        <w:t xml:space="preserve">. évre. </w:t>
      </w:r>
    </w:p>
    <w:p w14:paraId="7D3C2971" w14:textId="77777777" w:rsidR="00056CDD" w:rsidRPr="00F3264F" w:rsidRDefault="00056CDD" w:rsidP="00056CDD">
      <w:pPr>
        <w:spacing w:before="120"/>
        <w:rPr>
          <w:b/>
          <w:i/>
          <w:color w:val="000000"/>
          <w:u w:val="single"/>
        </w:rPr>
      </w:pPr>
      <w:r w:rsidRPr="00F3264F">
        <w:rPr>
          <w:b/>
          <w:i/>
          <w:color w:val="000000"/>
          <w:u w:val="single"/>
        </w:rPr>
        <w:t>Rendszeres gyermekvédelmi kedvezmény:</w:t>
      </w:r>
    </w:p>
    <w:p w14:paraId="080EC678" w14:textId="77777777" w:rsidR="00056CDD" w:rsidRPr="00F3264F" w:rsidRDefault="00056CDD" w:rsidP="00056CDD">
      <w:pPr>
        <w:spacing w:before="120"/>
      </w:pPr>
      <w:r w:rsidRPr="00CB367F">
        <w:rPr>
          <w:color w:val="000000"/>
        </w:rPr>
        <w:t>Ezen ellátásra jogosultak nem részesülnek havi rendszerességgel pénzellátásban, csak egy évben két alkalommal augusztusban és novemberben kap</w:t>
      </w:r>
      <w:r>
        <w:rPr>
          <w:color w:val="000000"/>
        </w:rPr>
        <w:t>t</w:t>
      </w:r>
      <w:r w:rsidRPr="00CB367F">
        <w:rPr>
          <w:color w:val="000000"/>
        </w:rPr>
        <w:t xml:space="preserve">ak </w:t>
      </w:r>
      <w:r>
        <w:rPr>
          <w:color w:val="000000"/>
        </w:rPr>
        <w:t xml:space="preserve">a </w:t>
      </w:r>
      <w:r w:rsidRPr="00CB367F">
        <w:rPr>
          <w:color w:val="000000"/>
        </w:rPr>
        <w:t>20</w:t>
      </w:r>
      <w:r>
        <w:rPr>
          <w:color w:val="000000"/>
        </w:rPr>
        <w:t>20</w:t>
      </w:r>
      <w:r w:rsidRPr="00CB367F">
        <w:rPr>
          <w:color w:val="000000"/>
        </w:rPr>
        <w:t xml:space="preserve">. évben </w:t>
      </w:r>
      <w:proofErr w:type="spellStart"/>
      <w:r w:rsidRPr="00CB367F">
        <w:rPr>
          <w:color w:val="000000"/>
        </w:rPr>
        <w:t>gyermekenként</w:t>
      </w:r>
      <w:proofErr w:type="spellEnd"/>
      <w:r w:rsidRPr="00CB367F">
        <w:rPr>
          <w:color w:val="000000"/>
        </w:rPr>
        <w:t xml:space="preserve"> 6.000, – 6.000,</w:t>
      </w:r>
      <w:r>
        <w:rPr>
          <w:color w:val="000000"/>
        </w:rPr>
        <w:t xml:space="preserve"> -</w:t>
      </w:r>
      <w:r w:rsidRPr="00CB367F">
        <w:rPr>
          <w:color w:val="000000"/>
        </w:rPr>
        <w:t xml:space="preserve"> forint, illetve a hátrányos, vagy halmozottan hátrányos helyzetben lévő gyermekek esetében 6.500, – 6.500,</w:t>
      </w:r>
      <w:r>
        <w:rPr>
          <w:color w:val="000000"/>
        </w:rPr>
        <w:t xml:space="preserve"> -</w:t>
      </w:r>
      <w:r w:rsidRPr="00CB367F">
        <w:rPr>
          <w:color w:val="000000"/>
        </w:rPr>
        <w:t xml:space="preserve"> forint támogatást</w:t>
      </w:r>
      <w:r>
        <w:rPr>
          <w:color w:val="000000"/>
        </w:rPr>
        <w:t xml:space="preserve">. </w:t>
      </w:r>
      <w:r w:rsidRPr="00F3264F">
        <w:rPr>
          <w:bCs/>
        </w:rPr>
        <w:t>A 20</w:t>
      </w:r>
      <w:r>
        <w:rPr>
          <w:bCs/>
        </w:rPr>
        <w:t>20</w:t>
      </w:r>
      <w:r w:rsidRPr="00F3264F">
        <w:rPr>
          <w:bCs/>
        </w:rPr>
        <w:t xml:space="preserve">. évi tényadatok </w:t>
      </w:r>
      <w:r>
        <w:rPr>
          <w:bCs/>
        </w:rPr>
        <w:t>figyelembevételével</w:t>
      </w:r>
      <w:r w:rsidRPr="00F3264F">
        <w:rPr>
          <w:bCs/>
        </w:rPr>
        <w:t>, 20</w:t>
      </w:r>
      <w:r>
        <w:rPr>
          <w:bCs/>
        </w:rPr>
        <w:t>21</w:t>
      </w:r>
      <w:r w:rsidRPr="00F3264F">
        <w:rPr>
          <w:bCs/>
        </w:rPr>
        <w:t xml:space="preserve">. évre </w:t>
      </w:r>
      <w:r w:rsidRPr="00F3264F">
        <w:t>a 20</w:t>
      </w:r>
      <w:r>
        <w:t>20</w:t>
      </w:r>
      <w:r w:rsidRPr="00F3264F">
        <w:t xml:space="preserve">. </w:t>
      </w:r>
      <w:r w:rsidRPr="00F3264F">
        <w:rPr>
          <w:bCs/>
        </w:rPr>
        <w:t>évi terv</w:t>
      </w:r>
      <w:r>
        <w:rPr>
          <w:bCs/>
        </w:rPr>
        <w:t>hez hasonlóan</w:t>
      </w:r>
      <w:r w:rsidRPr="00F3264F">
        <w:rPr>
          <w:bCs/>
        </w:rPr>
        <w:t xml:space="preserve"> 65 fő ellátásra jogosulttal, valamint előirányzattal számoltunk a rendszeres gyermekvédelmi kedvezmény tervezése során</w:t>
      </w:r>
      <w:r w:rsidRPr="00F3264F">
        <w:t>.</w:t>
      </w:r>
    </w:p>
    <w:p w14:paraId="39E0AB28" w14:textId="77777777" w:rsidR="00056CDD" w:rsidRDefault="00056CDD" w:rsidP="00056CDD">
      <w:pPr>
        <w:spacing w:before="120"/>
        <w:rPr>
          <w:b/>
          <w:i/>
          <w:color w:val="000000"/>
          <w:u w:val="single"/>
        </w:rPr>
      </w:pPr>
      <w:r w:rsidRPr="000366F9">
        <w:rPr>
          <w:b/>
          <w:i/>
          <w:color w:val="000000"/>
          <w:u w:val="single"/>
        </w:rPr>
        <w:lastRenderedPageBreak/>
        <w:t>Kiegészítő gyermekvédelmi támogatás:</w:t>
      </w:r>
    </w:p>
    <w:p w14:paraId="7B12F4E5" w14:textId="77777777" w:rsidR="00056CDD" w:rsidRDefault="00056CDD" w:rsidP="00056CDD">
      <w:pPr>
        <w:spacing w:before="120"/>
      </w:pPr>
      <w:r w:rsidRPr="006005BB">
        <w:t>A rendszeres gyermekvédelmi kedvezményre jogosult gyermek után a gyermek családba</w:t>
      </w:r>
      <w:r>
        <w:t xml:space="preserve"> </w:t>
      </w:r>
      <w:r w:rsidRPr="006005BB">
        <w:t xml:space="preserve">fogadó </w:t>
      </w:r>
      <w:proofErr w:type="spellStart"/>
      <w:r w:rsidRPr="006005BB">
        <w:t>gyámjául</w:t>
      </w:r>
      <w:proofErr w:type="spellEnd"/>
      <w:r w:rsidRPr="006005BB">
        <w:t xml:space="preserve"> kirendelt hozzátartozó kiegészítő pénzbeli ellátásra</w:t>
      </w:r>
      <w:r>
        <w:t>, valamint egy évben két alkalommal 8400 forint pótlékra</w:t>
      </w:r>
      <w:r w:rsidRPr="006005BB">
        <w:t xml:space="preserve"> jogosult, ha</w:t>
      </w:r>
      <w:r>
        <w:t xml:space="preserve"> a</w:t>
      </w:r>
      <w:r w:rsidRPr="006005BB">
        <w:t xml:space="preserve"> gyermek tartására köteles, és nyug</w:t>
      </w:r>
      <w:r>
        <w:t>díjban, vagy nyugdíjszerű ellátásban részesül.</w:t>
      </w:r>
    </w:p>
    <w:p w14:paraId="2149ED74" w14:textId="77777777" w:rsidR="00056CDD" w:rsidRDefault="00056CDD" w:rsidP="00056CDD">
      <w:pPr>
        <w:spacing w:before="120"/>
      </w:pPr>
      <w:r>
        <w:t xml:space="preserve">A kiegészítő pénzbeli ellátás havi összege – </w:t>
      </w:r>
      <w:proofErr w:type="spellStart"/>
      <w:r>
        <w:t>gyermekenként</w:t>
      </w:r>
      <w:proofErr w:type="spellEnd"/>
      <w:r>
        <w:t xml:space="preserve"> – az öregségi nyugdíj mindenkori legkisebb összegének 22 százaléka, azaz jelenleg 6.270 forint.</w:t>
      </w:r>
    </w:p>
    <w:p w14:paraId="2C274326" w14:textId="77777777" w:rsidR="00056CDD" w:rsidRDefault="00056CDD" w:rsidP="00056CDD">
      <w:pPr>
        <w:spacing w:before="120"/>
      </w:pPr>
      <w:r>
        <w:t xml:space="preserve">Jelenleg egy kiskorú </w:t>
      </w:r>
      <w:proofErr w:type="spellStart"/>
      <w:r>
        <w:t>gyámjául</w:t>
      </w:r>
      <w:proofErr w:type="spellEnd"/>
      <w:r>
        <w:t xml:space="preserve"> kirendelt személy részére fizetjük a fenti ellátást. </w:t>
      </w:r>
    </w:p>
    <w:p w14:paraId="7947D1A2" w14:textId="77777777" w:rsidR="00056CDD" w:rsidRPr="00F3264F" w:rsidRDefault="00056CDD" w:rsidP="00056CDD">
      <w:pPr>
        <w:spacing w:before="120"/>
        <w:rPr>
          <w:b/>
          <w:i/>
          <w:u w:val="single"/>
        </w:rPr>
      </w:pPr>
      <w:r w:rsidRPr="00F3264F">
        <w:rPr>
          <w:b/>
          <w:i/>
          <w:u w:val="single"/>
        </w:rPr>
        <w:t>Oktatási intézmények tanulóinak nyújtott támogatás:</w:t>
      </w:r>
    </w:p>
    <w:p w14:paraId="534222F8" w14:textId="77777777" w:rsidR="00056CDD" w:rsidRPr="00CB367F" w:rsidRDefault="00056CDD" w:rsidP="00056CDD">
      <w:pPr>
        <w:spacing w:before="120"/>
      </w:pPr>
      <w:r w:rsidRPr="00CB367F">
        <w:t xml:space="preserve">A helyi rendelet szerint a nappali tagozaton középiskolai tanulmányokat folytató diákok a középiskola befejezéséig, utolsó alkalommal abban a tanévben, amelyben a középiskolát befejezik, </w:t>
      </w:r>
      <w:r>
        <w:t>7</w:t>
      </w:r>
      <w:r w:rsidRPr="00CB367F">
        <w:t>.000,- Ft/hó támogatásban részesülnek, amennyiben</w:t>
      </w:r>
    </w:p>
    <w:p w14:paraId="2B446C52" w14:textId="77777777" w:rsidR="00056CDD" w:rsidRPr="00CB367F" w:rsidRDefault="00056CDD" w:rsidP="00056CDD">
      <w:r w:rsidRPr="00CB367F">
        <w:t>- hallgatói jogviszonyukat az intézmény által kiállított iskolalátogatási igazolással igazolják, továbbá</w:t>
      </w:r>
    </w:p>
    <w:p w14:paraId="7AFC52AA" w14:textId="77777777" w:rsidR="00056CDD" w:rsidRPr="00CB367F" w:rsidRDefault="00056CDD" w:rsidP="00056CDD">
      <w:pPr>
        <w:spacing w:before="120"/>
      </w:pPr>
      <w:r w:rsidRPr="00CB367F">
        <w:t xml:space="preserve">- félévi értesítőjük vagy év végi bizonyítványuk másolata igazolja, hogy tanulmányi átlaguk legalább a 4,0-es átlageredményt eléri. </w:t>
      </w:r>
    </w:p>
    <w:p w14:paraId="3CFC2B89" w14:textId="77777777" w:rsidR="00056CDD" w:rsidRPr="00F3264F" w:rsidRDefault="00056CDD" w:rsidP="00056CDD">
      <w:pPr>
        <w:spacing w:before="120"/>
      </w:pPr>
      <w:r w:rsidRPr="00CB367F">
        <w:t>Félévi értesítő alapján a támogatás minden év február 1. napjától június 30. napjáig, év végi bizonyítvány alapján minden év szeptember 1. napjától az azt követő év január 31. napjáig kerül folyósításra.</w:t>
      </w:r>
    </w:p>
    <w:p w14:paraId="311EF047" w14:textId="77777777" w:rsidR="00056CDD" w:rsidRPr="00F3264F" w:rsidRDefault="00056CDD" w:rsidP="00056CDD">
      <w:pPr>
        <w:spacing w:before="120"/>
      </w:pPr>
      <w:r w:rsidRPr="00F3264F">
        <w:t>A település tekintetében a 20</w:t>
      </w:r>
      <w:r>
        <w:t>21</w:t>
      </w:r>
      <w:r w:rsidRPr="00F3264F">
        <w:t xml:space="preserve">. évre 5 tanuló támogatásával számoltunk </w:t>
      </w:r>
      <w:r>
        <w:t>35</w:t>
      </w:r>
      <w:r w:rsidRPr="00F3264F">
        <w:t>0.000,- Ft összegben.</w:t>
      </w:r>
    </w:p>
    <w:p w14:paraId="0AF48E8A" w14:textId="77777777" w:rsidR="00056CDD" w:rsidRPr="00F3264F" w:rsidRDefault="00056CDD" w:rsidP="00056CDD">
      <w:pPr>
        <w:spacing w:before="120"/>
        <w:rPr>
          <w:b/>
          <w:bCs/>
          <w:i/>
          <w:u w:val="single"/>
        </w:rPr>
      </w:pPr>
      <w:r w:rsidRPr="00F3264F">
        <w:rPr>
          <w:b/>
          <w:bCs/>
          <w:i/>
          <w:u w:val="single"/>
        </w:rPr>
        <w:t>Beiskolázási támogatás:</w:t>
      </w:r>
    </w:p>
    <w:p w14:paraId="630D0731" w14:textId="77777777" w:rsidR="00056CDD" w:rsidRPr="003F01C7" w:rsidRDefault="00056CDD" w:rsidP="00056CDD">
      <w:pPr>
        <w:spacing w:before="120"/>
      </w:pPr>
      <w:r w:rsidRPr="00CB367F">
        <w:rPr>
          <w:bCs/>
        </w:rPr>
        <w:t>A</w:t>
      </w:r>
      <w:r w:rsidRPr="00CB367F">
        <w:t xml:space="preserve"> képviselő-testület az oktatási és nevelési intézménybe járó, bejelentett lakóhellyel vagy tartózkodási hellyel rendelkező, életvitelszerűen a településen élő, egyéb kedvezményben (mint például rendszeres gyermekvédelmi kedvezmény) nem részesülő gyermekeket évente két alkalommal hivatalból, a család életkörülményeire és jövedelmi viszonyaira való tekintet nélkül támogatásban részesítheti. Az oktatási, nevelési intézménynél fennálló jogviszonyról a tanköteles korhatárt betöltött tanulók esetén az intézmény igazolását csatolni kell.</w:t>
      </w:r>
    </w:p>
    <w:p w14:paraId="05D9D273" w14:textId="77777777" w:rsidR="00056CDD" w:rsidRPr="00F3264F" w:rsidRDefault="00056CDD" w:rsidP="00056CDD">
      <w:pPr>
        <w:spacing w:before="120"/>
      </w:pPr>
      <w:r w:rsidRPr="00F3264F">
        <w:t>A 20</w:t>
      </w:r>
      <w:r>
        <w:t>21</w:t>
      </w:r>
      <w:r w:rsidRPr="00F3264F">
        <w:t>. évben 85 gyermek beiskolázási támogatásával számoltunk 500.000,- Ft összegben.</w:t>
      </w:r>
    </w:p>
    <w:p w14:paraId="106B2B9F" w14:textId="77777777" w:rsidR="00056CDD" w:rsidRPr="00F3264F" w:rsidRDefault="00056CDD" w:rsidP="00056CDD">
      <w:pPr>
        <w:spacing w:before="120"/>
        <w:rPr>
          <w:b/>
          <w:i/>
          <w:u w:val="single"/>
        </w:rPr>
      </w:pPr>
      <w:r w:rsidRPr="00F3264F">
        <w:rPr>
          <w:b/>
          <w:i/>
          <w:u w:val="single"/>
        </w:rPr>
        <w:t>Üdülési támogatás</w:t>
      </w:r>
    </w:p>
    <w:p w14:paraId="7A751BD2" w14:textId="77777777" w:rsidR="00056CDD" w:rsidRDefault="00056CDD" w:rsidP="00056CDD">
      <w:pPr>
        <w:spacing w:before="120"/>
      </w:pPr>
      <w:r w:rsidRPr="002D5F51">
        <w:t>A helyi rendelet alapján a képviselő-testület évente egy alkalommal, jövedelmi viszonyokra tekintet nélkül, 10.000,- Ft üdülési támogatásban részesítheti az oktatási intézmény által belföldön, vagy csereüdültetés keretében szervezett, legalább 5 napos üdülésen, illetve táborozáson részt vevő gyermekeket.</w:t>
      </w:r>
    </w:p>
    <w:p w14:paraId="79B935CE" w14:textId="77777777" w:rsidR="00056CDD" w:rsidRPr="00F3264F" w:rsidRDefault="00056CDD" w:rsidP="00056CDD">
      <w:pPr>
        <w:spacing w:before="120"/>
      </w:pPr>
      <w:r w:rsidRPr="00F3264F">
        <w:t>A 20</w:t>
      </w:r>
      <w:r>
        <w:t>21</w:t>
      </w:r>
      <w:r w:rsidRPr="00F3264F">
        <w:t>. évre 4 gyermek üdültetésének támogatására fordítható összeg szerepel az előirányzatban.</w:t>
      </w:r>
    </w:p>
    <w:p w14:paraId="51521D0A" w14:textId="77777777" w:rsidR="00056CDD" w:rsidRPr="00F3264F" w:rsidRDefault="00056CDD" w:rsidP="00056CDD">
      <w:pPr>
        <w:spacing w:before="120"/>
        <w:rPr>
          <w:b/>
          <w:i/>
          <w:u w:val="single"/>
        </w:rPr>
      </w:pPr>
      <w:proofErr w:type="spellStart"/>
      <w:r w:rsidRPr="00F3264F">
        <w:rPr>
          <w:b/>
          <w:i/>
          <w:u w:val="single"/>
        </w:rPr>
        <w:t>Szünidei</w:t>
      </w:r>
      <w:proofErr w:type="spellEnd"/>
      <w:r w:rsidRPr="00F3264F">
        <w:rPr>
          <w:b/>
          <w:i/>
          <w:u w:val="single"/>
        </w:rPr>
        <w:t xml:space="preserve"> gyermekétkeztetés:</w:t>
      </w:r>
    </w:p>
    <w:p w14:paraId="5630F68D" w14:textId="77777777" w:rsidR="00056CDD" w:rsidRPr="00F3264F" w:rsidRDefault="00056CDD" w:rsidP="00056CDD">
      <w:pPr>
        <w:spacing w:before="120"/>
      </w:pPr>
      <w:r>
        <w:t xml:space="preserve">A </w:t>
      </w:r>
      <w:r w:rsidRPr="00F3264F">
        <w:t>településen élő hátrányos és halmozottan hátrányos helyzetű gyermekek igényelhetik.</w:t>
      </w:r>
    </w:p>
    <w:p w14:paraId="2F6F6AF9" w14:textId="77777777" w:rsidR="00056CDD" w:rsidRPr="00F3264F" w:rsidRDefault="00056CDD" w:rsidP="00056CDD">
      <w:pPr>
        <w:spacing w:before="120"/>
      </w:pPr>
      <w:r w:rsidRPr="00F3264F">
        <w:t>20</w:t>
      </w:r>
      <w:r>
        <w:t>20</w:t>
      </w:r>
      <w:r w:rsidRPr="00F3264F">
        <w:t xml:space="preserve">. évben a tervezettnél </w:t>
      </w:r>
      <w:r>
        <w:t>több</w:t>
      </w:r>
      <w:r w:rsidRPr="00F3264F">
        <w:t xml:space="preserve"> gyermek vette igénybe ezt az ellátást. Tekintettel arra, hogy a jogosultak, azaz a hátrányos és halmozottan hátrányos helyzetű gyermekek létszáma növekvő tendenciát mutat, indokolttá tette, hogy a 20</w:t>
      </w:r>
      <w:r>
        <w:t>20.</w:t>
      </w:r>
      <w:r w:rsidRPr="00F3264F">
        <w:t xml:space="preserve"> évi</w:t>
      </w:r>
      <w:r>
        <w:t>nél</w:t>
      </w:r>
      <w:r w:rsidRPr="00F3264F">
        <w:t xml:space="preserve"> </w:t>
      </w:r>
      <w:r>
        <w:t>magasabb</w:t>
      </w:r>
      <w:r w:rsidRPr="00F3264F">
        <w:t xml:space="preserve"> létszámmal, azaz 2</w:t>
      </w:r>
      <w:r>
        <w:t>5</w:t>
      </w:r>
      <w:r w:rsidRPr="00F3264F">
        <w:t xml:space="preserve"> gyermek támogatásával számoltunk.</w:t>
      </w:r>
    </w:p>
    <w:p w14:paraId="60678D93" w14:textId="77777777" w:rsidR="00056CDD" w:rsidRPr="00056CDD" w:rsidRDefault="00056CDD" w:rsidP="00056CDD">
      <w:pPr>
        <w:spacing w:before="120"/>
        <w:jc w:val="left"/>
        <w:rPr>
          <w:bCs/>
          <w:i/>
          <w:color w:val="000000"/>
          <w:u w:val="single"/>
        </w:rPr>
      </w:pPr>
      <w:proofErr w:type="spellStart"/>
      <w:r w:rsidRPr="00056CDD">
        <w:rPr>
          <w:bCs/>
          <w:i/>
          <w:color w:val="000000"/>
          <w:u w:val="single"/>
        </w:rPr>
        <w:lastRenderedPageBreak/>
        <w:t>Bursa</w:t>
      </w:r>
      <w:proofErr w:type="spellEnd"/>
      <w:r w:rsidRPr="00056CDD">
        <w:rPr>
          <w:bCs/>
          <w:i/>
          <w:color w:val="000000"/>
          <w:u w:val="single"/>
        </w:rPr>
        <w:t xml:space="preserve"> Hungarica Ösztöndíj:</w:t>
      </w:r>
    </w:p>
    <w:p w14:paraId="7FAF264D" w14:textId="77777777" w:rsidR="00056CDD" w:rsidRPr="00056CDD" w:rsidRDefault="00056CDD" w:rsidP="00056CDD">
      <w:pPr>
        <w:pStyle w:val="Szvegtrzs2"/>
        <w:spacing w:before="120" w:line="240" w:lineRule="auto"/>
        <w:jc w:val="left"/>
        <w:rPr>
          <w:bCs/>
          <w:iCs/>
          <w:color w:val="000000"/>
        </w:rPr>
      </w:pPr>
      <w:r w:rsidRPr="00056CDD">
        <w:rPr>
          <w:bCs/>
          <w:iCs/>
          <w:color w:val="000000"/>
        </w:rPr>
        <w:t xml:space="preserve">A képviselő-testület </w:t>
      </w:r>
      <w:proofErr w:type="spellStart"/>
      <w:r w:rsidRPr="00056CDD">
        <w:rPr>
          <w:bCs/>
          <w:iCs/>
          <w:color w:val="000000"/>
        </w:rPr>
        <w:t>Bursa</w:t>
      </w:r>
      <w:proofErr w:type="spellEnd"/>
      <w:r w:rsidRPr="00056CDD">
        <w:rPr>
          <w:bCs/>
          <w:iCs/>
          <w:color w:val="000000"/>
        </w:rPr>
        <w:t xml:space="preserve"> Hungarica Felsőoktatási Önkormányzati Ösztöndíjban részesíti a </w:t>
      </w:r>
      <w:proofErr w:type="spellStart"/>
      <w:r w:rsidRPr="00056CDD">
        <w:rPr>
          <w:bCs/>
          <w:iCs/>
          <w:color w:val="000000"/>
        </w:rPr>
        <w:t>Bursa</w:t>
      </w:r>
      <w:proofErr w:type="spellEnd"/>
      <w:r w:rsidRPr="00056CDD">
        <w:rPr>
          <w:bCs/>
          <w:iCs/>
          <w:color w:val="000000"/>
        </w:rPr>
        <w:t xml:space="preserve"> Hungarica Felsőoktatási Önkormányzati Ösztöndíjrendszerről szóló mindenkor hatályos rendelet szerint kiírt pályázat alapján a felsőoktatásban résztvevő, szociálisan rászoruló hallgatókat.</w:t>
      </w:r>
    </w:p>
    <w:p w14:paraId="7D5D595F" w14:textId="77777777" w:rsidR="00056CDD" w:rsidRPr="00056CDD" w:rsidRDefault="00056CDD" w:rsidP="00056CDD">
      <w:pPr>
        <w:pStyle w:val="Szvegtrzs2"/>
        <w:tabs>
          <w:tab w:val="left" w:pos="142"/>
        </w:tabs>
        <w:spacing w:before="120" w:line="240" w:lineRule="auto"/>
        <w:jc w:val="left"/>
        <w:rPr>
          <w:bCs/>
          <w:iCs/>
          <w:color w:val="000000"/>
        </w:rPr>
      </w:pPr>
      <w:r w:rsidRPr="00056CDD">
        <w:rPr>
          <w:bCs/>
          <w:iCs/>
          <w:color w:val="000000"/>
        </w:rPr>
        <w:t>A pályázati kiírásról és a következő évi támogatások összegéről a pályázat kiírásával egyidejűleg, a csatlakozás feltételeként meghatározott időpontig, évente dönt a képviselő-testület. A támogatás összegét a képviselő-testület a következő évi költségvetésében tervezi.</w:t>
      </w:r>
    </w:p>
    <w:p w14:paraId="013A8608" w14:textId="77777777" w:rsidR="00056CDD" w:rsidRPr="00693DB8" w:rsidRDefault="00056CDD" w:rsidP="00056CDD">
      <w:pPr>
        <w:pStyle w:val="Szvegtrzs3"/>
        <w:spacing w:before="120"/>
        <w:rPr>
          <w:color w:val="000000"/>
          <w:sz w:val="24"/>
          <w:szCs w:val="24"/>
        </w:rPr>
      </w:pPr>
      <w:r w:rsidRPr="00F3264F">
        <w:rPr>
          <w:color w:val="000000"/>
          <w:sz w:val="24"/>
          <w:szCs w:val="24"/>
        </w:rPr>
        <w:t>A 20</w:t>
      </w:r>
      <w:r>
        <w:rPr>
          <w:color w:val="000000"/>
          <w:sz w:val="24"/>
          <w:szCs w:val="24"/>
        </w:rPr>
        <w:t>21</w:t>
      </w:r>
      <w:r w:rsidRPr="00F3264F">
        <w:rPr>
          <w:color w:val="000000"/>
          <w:sz w:val="24"/>
          <w:szCs w:val="24"/>
        </w:rPr>
        <w:t xml:space="preserve">. évre a </w:t>
      </w:r>
      <w:proofErr w:type="spellStart"/>
      <w:r w:rsidRPr="00F3264F">
        <w:rPr>
          <w:color w:val="000000"/>
          <w:sz w:val="24"/>
          <w:szCs w:val="24"/>
        </w:rPr>
        <w:t>Bursa</w:t>
      </w:r>
      <w:proofErr w:type="spellEnd"/>
      <w:r w:rsidRPr="00F3264F">
        <w:rPr>
          <w:color w:val="000000"/>
          <w:sz w:val="24"/>
          <w:szCs w:val="24"/>
        </w:rPr>
        <w:t xml:space="preserve"> Hungarica Ösztöndíj pályázat keretében </w:t>
      </w:r>
      <w:r>
        <w:rPr>
          <w:color w:val="000000"/>
          <w:sz w:val="24"/>
          <w:szCs w:val="24"/>
        </w:rPr>
        <w:t>3</w:t>
      </w:r>
      <w:r w:rsidRPr="00F3264F">
        <w:rPr>
          <w:color w:val="000000"/>
          <w:sz w:val="24"/>
          <w:szCs w:val="24"/>
        </w:rPr>
        <w:t xml:space="preserve"> fő támogatásával számoltunk </w:t>
      </w:r>
      <w:r>
        <w:rPr>
          <w:color w:val="000000"/>
          <w:sz w:val="24"/>
          <w:szCs w:val="24"/>
        </w:rPr>
        <w:t>3</w:t>
      </w:r>
      <w:r w:rsidRPr="00F3264F">
        <w:rPr>
          <w:color w:val="000000"/>
          <w:sz w:val="24"/>
          <w:szCs w:val="24"/>
        </w:rPr>
        <w:t>00.000,- Ft összegben.</w:t>
      </w:r>
    </w:p>
    <w:p w14:paraId="20B6E641" w14:textId="77777777" w:rsidR="008B47E8" w:rsidRPr="00693DB8" w:rsidRDefault="008B47E8" w:rsidP="008B47E8">
      <w:pPr>
        <w:pStyle w:val="Szvegtrzs3"/>
        <w:rPr>
          <w:color w:val="000000"/>
          <w:sz w:val="24"/>
          <w:szCs w:val="24"/>
        </w:rPr>
      </w:pPr>
    </w:p>
    <w:p w14:paraId="23AC017D" w14:textId="77777777" w:rsidR="008B47E8" w:rsidRPr="0001688B" w:rsidRDefault="008B47E8" w:rsidP="008B47E8">
      <w:pPr>
        <w:rPr>
          <w:b/>
          <w:bCs/>
          <w:iCs/>
        </w:rPr>
      </w:pPr>
      <w:r w:rsidRPr="0001688B">
        <w:rPr>
          <w:b/>
          <w:bCs/>
          <w:iCs/>
        </w:rPr>
        <w:t>Településkép védelmével kapcsolatos költségek:</w:t>
      </w:r>
    </w:p>
    <w:p w14:paraId="18C1E2E4" w14:textId="77777777" w:rsidR="008B47E8" w:rsidRDefault="008B47E8" w:rsidP="008B47E8"/>
    <w:p w14:paraId="612A0D6F" w14:textId="77777777" w:rsidR="008B47E8" w:rsidRPr="008B47E8" w:rsidRDefault="008B47E8" w:rsidP="008B47E8">
      <w:r w:rsidRPr="008B47E8">
        <w:t>Bábonymegyer Község Önkormányzata Képviselő-testülete elfogadta Bábonymegyer Község Önkormányzata Képviselő-testületének a településkép védelméről szóló 9/2018.(XII.20.) önkormányzati rendeletét, amely 2019. január 1. napján lépett hatályba.</w:t>
      </w:r>
    </w:p>
    <w:p w14:paraId="2552358A" w14:textId="77777777" w:rsidR="008B47E8" w:rsidRPr="008B47E8" w:rsidRDefault="008B47E8" w:rsidP="008B47E8"/>
    <w:p w14:paraId="5DDCBD48" w14:textId="77777777" w:rsidR="008B47E8" w:rsidRPr="008B47E8" w:rsidRDefault="008B47E8" w:rsidP="008B47E8">
      <w:r w:rsidRPr="008B47E8">
        <w:t xml:space="preserve">A védett érték karbantartása, állapotának megóvása a tulajdonos kötelezettsége. </w:t>
      </w:r>
      <w:r w:rsidRPr="008B47E8">
        <w:rPr>
          <w:rFonts w:eastAsia="Calibri"/>
        </w:rPr>
        <w:t>A védett érték tulajdonosának kérésére a szokásos jókarbantartási feladatokon túlmenő, a védettséggel összefüggésben szükségessé váló, a tulajdonost terhelő munkálatok finanszírozásához az önkormányzat támogatást adhat. A támogatás mértékét a Képviselő-testület évente a költségvetésben határozza meg.</w:t>
      </w:r>
    </w:p>
    <w:p w14:paraId="246CA670" w14:textId="77777777" w:rsidR="008B47E8" w:rsidRPr="008B47E8" w:rsidRDefault="008B47E8" w:rsidP="008B47E8">
      <w:pPr>
        <w:rPr>
          <w:color w:val="000000"/>
        </w:rPr>
      </w:pPr>
      <w:r w:rsidRPr="008B47E8">
        <w:rPr>
          <w:color w:val="000000"/>
        </w:rPr>
        <w:t xml:space="preserve">A település </w:t>
      </w:r>
      <w:proofErr w:type="spellStart"/>
      <w:r w:rsidRPr="008B47E8">
        <w:rPr>
          <w:color w:val="000000"/>
        </w:rPr>
        <w:t>főépítésze</w:t>
      </w:r>
      <w:proofErr w:type="spellEnd"/>
      <w:r w:rsidRPr="008B47E8">
        <w:rPr>
          <w:color w:val="000000"/>
        </w:rPr>
        <w:t xml:space="preserve"> - alkalmazása hiányában a polgármester - kérelemre szakmai konzultációt biztosít a településképi követelményekről.</w:t>
      </w:r>
    </w:p>
    <w:p w14:paraId="7739D0E7" w14:textId="77777777" w:rsidR="008B47E8" w:rsidRPr="008B47E8" w:rsidRDefault="008B47E8" w:rsidP="008B47E8">
      <w:pPr>
        <w:rPr>
          <w:color w:val="000000"/>
        </w:rPr>
      </w:pPr>
    </w:p>
    <w:p w14:paraId="0010334B" w14:textId="77777777" w:rsidR="008B47E8" w:rsidRPr="008B47E8" w:rsidRDefault="008B47E8" w:rsidP="008B47E8">
      <w:pPr>
        <w:rPr>
          <w:color w:val="000000"/>
        </w:rPr>
      </w:pPr>
      <w:r w:rsidRPr="008B47E8">
        <w:rPr>
          <w:color w:val="000000"/>
        </w:rPr>
        <w:t>Az építtetőnek vagy meghatalmazottjának az építés megkezdése előtt szakmai konzultációt kell kérni:</w:t>
      </w:r>
    </w:p>
    <w:p w14:paraId="088C8404" w14:textId="77777777" w:rsidR="008B47E8" w:rsidRPr="008B47E8" w:rsidRDefault="008B47E8" w:rsidP="008B47E8">
      <w:pPr>
        <w:rPr>
          <w:color w:val="000000"/>
        </w:rPr>
      </w:pPr>
      <w:r w:rsidRPr="008B47E8">
        <w:rPr>
          <w:color w:val="000000"/>
        </w:rPr>
        <w:t>ha a tervezett építési tevékenység a lakóépület építésének egyszerű bejelentéséről szóló 155/2016. (VI.13.) Korm. rendelet hatálya alá tartozó, egyszerű bejelentéshez kötött építési tevékenység alapján történő új lakóépület építése, illetve meglévő épület bővítése történik,</w:t>
      </w:r>
    </w:p>
    <w:p w14:paraId="11B130AD" w14:textId="77777777" w:rsidR="008B47E8" w:rsidRPr="008B47E8" w:rsidRDefault="008B47E8" w:rsidP="008B47E8">
      <w:pPr>
        <w:rPr>
          <w:color w:val="000000"/>
        </w:rPr>
      </w:pPr>
      <w:r w:rsidRPr="008B47E8">
        <w:rPr>
          <w:color w:val="000000"/>
        </w:rPr>
        <w:t>közterületen kapubeálló, híd építése, átépítése esetén,</w:t>
      </w:r>
    </w:p>
    <w:p w14:paraId="55A505DA" w14:textId="77777777" w:rsidR="008B47E8" w:rsidRPr="008B47E8" w:rsidRDefault="008B47E8" w:rsidP="008B47E8">
      <w:pPr>
        <w:rPr>
          <w:color w:val="000000"/>
        </w:rPr>
      </w:pPr>
      <w:r w:rsidRPr="008B47E8">
        <w:rPr>
          <w:color w:val="000000"/>
        </w:rPr>
        <w:t>új elektronikus hírközlési építmény elhelyezése esetén:</w:t>
      </w:r>
    </w:p>
    <w:p w14:paraId="36DE5BE6" w14:textId="77777777" w:rsidR="008B47E8" w:rsidRPr="008B47E8" w:rsidRDefault="008B47E8" w:rsidP="008B47E8">
      <w:pPr>
        <w:rPr>
          <w:color w:val="000000"/>
        </w:rPr>
      </w:pPr>
      <w:r w:rsidRPr="008B47E8">
        <w:rPr>
          <w:color w:val="000000"/>
        </w:rPr>
        <w:t>-műtárgynak minősülő antenna szerkezetnél, ha annak bármely irányú mérete a bruttó 6 m-t meghaladja,</w:t>
      </w:r>
    </w:p>
    <w:p w14:paraId="0B7856CE" w14:textId="77777777" w:rsidR="008B47E8" w:rsidRPr="008B47E8" w:rsidRDefault="008B47E8" w:rsidP="008B47E8">
      <w:pPr>
        <w:rPr>
          <w:color w:val="000000"/>
        </w:rPr>
      </w:pPr>
      <w:r w:rsidRPr="008B47E8">
        <w:rPr>
          <w:color w:val="000000"/>
        </w:rPr>
        <w:t>-antennatartó szerkezet méretétől függetlenül a szerkezetre antenna felszerelésénél, ha az antenna bármely irányú mérete a 4,0 m-t meghaladja.</w:t>
      </w:r>
    </w:p>
    <w:p w14:paraId="22A6E4EB" w14:textId="77777777" w:rsidR="008B47E8" w:rsidRPr="008B47E8" w:rsidRDefault="008B47E8" w:rsidP="008B47E8"/>
    <w:p w14:paraId="77A8DB2B" w14:textId="77777777" w:rsidR="008B47E8" w:rsidRPr="008B47E8" w:rsidRDefault="008B47E8" w:rsidP="008B47E8">
      <w:pPr>
        <w:rPr>
          <w:rFonts w:eastAsia="Calibri"/>
        </w:rPr>
      </w:pPr>
      <w:r w:rsidRPr="008B47E8">
        <w:rPr>
          <w:rFonts w:eastAsia="Calibri"/>
        </w:rPr>
        <w:t>Településképi véleményezési eljárást kell lefolytatni az alábbi esetekben:</w:t>
      </w:r>
    </w:p>
    <w:p w14:paraId="23ECEB9F" w14:textId="77777777" w:rsidR="008B47E8" w:rsidRPr="008B47E8" w:rsidRDefault="008B47E8" w:rsidP="008B47E8">
      <w:pPr>
        <w:rPr>
          <w:rFonts w:eastAsia="Calibri"/>
        </w:rPr>
      </w:pPr>
      <w:r w:rsidRPr="008B47E8">
        <w:rPr>
          <w:rFonts w:eastAsia="Calibri"/>
        </w:rPr>
        <w:t>új építmény építési engedélyezési eljárását megelőzően,</w:t>
      </w:r>
    </w:p>
    <w:p w14:paraId="5317F4EC" w14:textId="77777777" w:rsidR="008B47E8" w:rsidRPr="008B47E8" w:rsidRDefault="008B47E8" w:rsidP="008B47E8">
      <w:pPr>
        <w:rPr>
          <w:rFonts w:eastAsia="Calibri"/>
        </w:rPr>
      </w:pPr>
      <w:r w:rsidRPr="008B47E8">
        <w:rPr>
          <w:rFonts w:eastAsia="Calibri"/>
        </w:rPr>
        <w:t>meglévő építmény bővítésére, valamint a településképet érintő átalakítására irányuló építési, fennmaradási engedélyezési eljárást megelőzően, amelynél a településrendezési és építészeti-műszaki tervtanácsokról szóló 252/2006. (XII.7.) Korm. rendelet szerinti területi építészeti-műszaki tervtanácsnak nincs hatásköre, és amennyiben összevont telepítési eljárást, ezen belül telepítési hatásvizsgálati szakaszt nem kezdeményezett az építtető.</w:t>
      </w:r>
    </w:p>
    <w:p w14:paraId="591BEA7C" w14:textId="77777777" w:rsidR="008B47E8" w:rsidRPr="008B47E8" w:rsidRDefault="008B47E8" w:rsidP="008B47E8">
      <w:pPr>
        <w:rPr>
          <w:rFonts w:eastAsia="Calibri"/>
        </w:rPr>
      </w:pPr>
    </w:p>
    <w:p w14:paraId="1EFF6E57" w14:textId="77777777" w:rsidR="008B47E8" w:rsidRPr="008B47E8" w:rsidRDefault="008B47E8" w:rsidP="008B47E8">
      <w:pPr>
        <w:rPr>
          <w:bCs/>
          <w:color w:val="000000"/>
        </w:rPr>
      </w:pPr>
      <w:r w:rsidRPr="008B47E8">
        <w:rPr>
          <w:bCs/>
          <w:color w:val="000000"/>
        </w:rPr>
        <w:t xml:space="preserve">Településképi bejelentési eljárást kell lefolytatni az építésügyi és építésfelügyeleti hatósági eljárásokról és ellenőrzésekről, valamint az építésügyi hatósági szolgáltatásról szóló 312/2012. </w:t>
      </w:r>
      <w:r w:rsidRPr="008B47E8">
        <w:rPr>
          <w:bCs/>
          <w:color w:val="000000"/>
        </w:rPr>
        <w:lastRenderedPageBreak/>
        <w:t>(XI. 8.) Korm. rendelet 1. mellékletében felsorolt, építési engedély nélkül végezhető építési munkák közül:</w:t>
      </w:r>
    </w:p>
    <w:p w14:paraId="4838CA89" w14:textId="77777777" w:rsidR="008B47E8" w:rsidRPr="008B47E8" w:rsidRDefault="008B47E8" w:rsidP="008B47E8">
      <w:pPr>
        <w:rPr>
          <w:bCs/>
          <w:color w:val="000000"/>
        </w:rPr>
      </w:pPr>
      <w:r w:rsidRPr="008B47E8">
        <w:rPr>
          <w:bCs/>
          <w:color w:val="000000"/>
        </w:rPr>
        <w:t>az épület homlokzatához illesztett előtető, védőtető, ernyőszerkezet építése, meglévő felújítása, helyreállítása, átalakítása, korszerűsítése, bővítése, megváltoztatása estén, amennyiben közterületről látható,</w:t>
      </w:r>
    </w:p>
    <w:p w14:paraId="45BEB5D2" w14:textId="77777777" w:rsidR="008B47E8" w:rsidRPr="008B47E8" w:rsidRDefault="008B47E8" w:rsidP="008B47E8">
      <w:pPr>
        <w:rPr>
          <w:bCs/>
          <w:color w:val="000000"/>
        </w:rPr>
      </w:pPr>
      <w:r w:rsidRPr="008B47E8">
        <w:rPr>
          <w:bCs/>
          <w:color w:val="000000"/>
        </w:rPr>
        <w:t>szobor, emlékmű, kereszt, emlékjel építése, elhelyezése esetén, ha annak a talapzatával együtt mért magassága nem haladja meg a 6,0 m-t,</w:t>
      </w:r>
    </w:p>
    <w:p w14:paraId="40522124" w14:textId="77777777" w:rsidR="008B47E8" w:rsidRDefault="008B47E8" w:rsidP="008B47E8">
      <w:pPr>
        <w:rPr>
          <w:bCs/>
          <w:color w:val="000000"/>
        </w:rPr>
      </w:pPr>
      <w:r w:rsidRPr="008B47E8">
        <w:rPr>
          <w:bCs/>
          <w:color w:val="000000"/>
        </w:rPr>
        <w:t>építménynek minősülő, háztartási hulladék elhelyezésére szolgáló hulladékgyűjtő és -tároló, sorompó, árnyékoló elhelyezése esetén, amennyiben közterületről látható.</w:t>
      </w:r>
    </w:p>
    <w:p w14:paraId="29CE327A" w14:textId="77777777" w:rsidR="007E24C6" w:rsidRPr="008B47E8" w:rsidRDefault="007E24C6" w:rsidP="008B47E8">
      <w:pPr>
        <w:rPr>
          <w:bCs/>
          <w:color w:val="000000"/>
        </w:rPr>
      </w:pPr>
    </w:p>
    <w:p w14:paraId="66734856" w14:textId="77777777" w:rsidR="008B47E8" w:rsidRPr="008B47E8" w:rsidRDefault="008B47E8" w:rsidP="008B47E8">
      <w:pPr>
        <w:rPr>
          <w:bCs/>
          <w:color w:val="000000"/>
        </w:rPr>
      </w:pPr>
    </w:p>
    <w:p w14:paraId="6FAAF929" w14:textId="77777777" w:rsidR="008B47E8" w:rsidRPr="008B47E8" w:rsidRDefault="008B47E8" w:rsidP="008B47E8">
      <w:pPr>
        <w:rPr>
          <w:bCs/>
          <w:color w:val="000000"/>
        </w:rPr>
      </w:pPr>
      <w:r w:rsidRPr="008B47E8">
        <w:rPr>
          <w:bCs/>
          <w:color w:val="000000"/>
        </w:rPr>
        <w:t>A község teljes közigazgatási területére vonatkozóan településképi bejelentési eljárást kell lefolytatni:</w:t>
      </w:r>
      <w:r>
        <w:rPr>
          <w:bCs/>
          <w:color w:val="000000"/>
        </w:rPr>
        <w:t xml:space="preserve"> </w:t>
      </w:r>
      <w:r w:rsidRPr="008B47E8">
        <w:rPr>
          <w:bCs/>
          <w:color w:val="000000"/>
        </w:rPr>
        <w:t>védett érték közterületre néző homlokzatán történő színezés, új tetőhéjalás, nyílászáró csere, valamint előtető építése esetén;</w:t>
      </w:r>
      <w:r>
        <w:rPr>
          <w:bCs/>
          <w:color w:val="000000"/>
        </w:rPr>
        <w:t xml:space="preserve"> </w:t>
      </w:r>
      <w:r w:rsidRPr="008B47E8">
        <w:rPr>
          <w:bCs/>
          <w:color w:val="000000"/>
        </w:rPr>
        <w:t>védett értéken cégér, üzletfelirat stb. elhelyezése tekintetében;</w:t>
      </w:r>
      <w:r>
        <w:rPr>
          <w:bCs/>
          <w:color w:val="000000"/>
        </w:rPr>
        <w:t xml:space="preserve"> </w:t>
      </w:r>
      <w:r w:rsidRPr="008B47E8">
        <w:rPr>
          <w:bCs/>
          <w:color w:val="000000"/>
        </w:rPr>
        <w:t>reklámok, reklámhordozók elhelyezésével kapcsolatban.</w:t>
      </w:r>
    </w:p>
    <w:p w14:paraId="0D2585A5" w14:textId="77777777" w:rsidR="008B47E8" w:rsidRPr="008B47E8" w:rsidRDefault="008B47E8" w:rsidP="008B47E8">
      <w:pPr>
        <w:rPr>
          <w:color w:val="000000"/>
        </w:rPr>
      </w:pPr>
      <w:r w:rsidRPr="008B47E8">
        <w:rPr>
          <w:bCs/>
          <w:color w:val="000000"/>
        </w:rPr>
        <w:t>A településképi követelmények megszegése esetén a polgármester felhívja az ingatlantulajdonos figyelmét a jogszabálysértésre és végzésben megfelelő határidőt biztosít a</w:t>
      </w:r>
      <w:r w:rsidRPr="008B47E8">
        <w:rPr>
          <w:color w:val="000000"/>
        </w:rPr>
        <w:t xml:space="preserve"> jogszabálysértés megszüntetésére.</w:t>
      </w:r>
    </w:p>
    <w:p w14:paraId="7384C635" w14:textId="77777777" w:rsidR="008B47E8" w:rsidRPr="008B47E8" w:rsidRDefault="008B47E8" w:rsidP="008B47E8">
      <w:pPr>
        <w:rPr>
          <w:rFonts w:eastAsia="Calibri"/>
        </w:rPr>
      </w:pPr>
      <w:r w:rsidRPr="008B47E8">
        <w:rPr>
          <w:rFonts w:eastAsia="Calibri"/>
        </w:rPr>
        <w:t xml:space="preserve">A polgármester véleménye a fent meghatározott esetekben az önkormányzati </w:t>
      </w:r>
      <w:proofErr w:type="spellStart"/>
      <w:r w:rsidRPr="008B47E8">
        <w:rPr>
          <w:rFonts w:eastAsia="Calibri"/>
        </w:rPr>
        <w:t>főépítész</w:t>
      </w:r>
      <w:proofErr w:type="spellEnd"/>
      <w:r w:rsidRPr="008B47E8">
        <w:rPr>
          <w:rFonts w:eastAsia="Calibri"/>
        </w:rPr>
        <w:t xml:space="preserve"> szakmai álláspontján alapul.</w:t>
      </w:r>
    </w:p>
    <w:p w14:paraId="7F1312A9" w14:textId="77777777" w:rsidR="0001688B" w:rsidRPr="008B47E8" w:rsidRDefault="0001688B" w:rsidP="008B47E8">
      <w:pPr>
        <w:rPr>
          <w:bCs/>
        </w:rPr>
      </w:pPr>
    </w:p>
    <w:p w14:paraId="19BFE086" w14:textId="77777777" w:rsidR="008B47E8" w:rsidRPr="0001688B" w:rsidRDefault="0001688B" w:rsidP="0001688B">
      <w:pPr>
        <w:rPr>
          <w:b/>
          <w:bCs/>
          <w:iCs/>
        </w:rPr>
      </w:pPr>
      <w:r>
        <w:rPr>
          <w:b/>
          <w:bCs/>
          <w:iCs/>
        </w:rPr>
        <w:t>H</w:t>
      </w:r>
      <w:r w:rsidR="008B47E8" w:rsidRPr="0001688B">
        <w:rPr>
          <w:b/>
          <w:bCs/>
          <w:iCs/>
        </w:rPr>
        <w:t>elyi lakáscélú támogatás, valamint</w:t>
      </w:r>
      <w:r>
        <w:rPr>
          <w:b/>
          <w:bCs/>
          <w:iCs/>
        </w:rPr>
        <w:t xml:space="preserve"> a</w:t>
      </w:r>
      <w:r w:rsidR="008B47E8" w:rsidRPr="0001688B">
        <w:rPr>
          <w:b/>
          <w:bCs/>
          <w:iCs/>
        </w:rPr>
        <w:t xml:space="preserve"> gyepmesteri feladatok ellátás</w:t>
      </w:r>
      <w:r w:rsidRPr="0001688B">
        <w:rPr>
          <w:b/>
          <w:bCs/>
          <w:iCs/>
        </w:rPr>
        <w:t>a</w:t>
      </w:r>
      <w:r>
        <w:rPr>
          <w:b/>
          <w:bCs/>
          <w:iCs/>
        </w:rPr>
        <w:t>:</w:t>
      </w:r>
    </w:p>
    <w:p w14:paraId="7115235B" w14:textId="77777777" w:rsidR="008B47E8" w:rsidRPr="004B479A" w:rsidRDefault="008B47E8" w:rsidP="008B47E8"/>
    <w:p w14:paraId="1DAC3A03" w14:textId="691DAE1F" w:rsidR="00641E8C" w:rsidRPr="00641E8C" w:rsidRDefault="00641E8C" w:rsidP="00641E8C">
      <w:r w:rsidRPr="00641E8C">
        <w:rPr>
          <w:b/>
        </w:rPr>
        <w:t>Lakáscélú támogatás</w:t>
      </w:r>
      <w:r w:rsidRPr="00641E8C">
        <w:t xml:space="preserve"> (vissza nem térítendő</w:t>
      </w:r>
      <w:r>
        <w:t>)</w:t>
      </w:r>
      <w:r w:rsidRPr="00641E8C">
        <w:t>200.000,- Ft</w:t>
      </w:r>
      <w:r>
        <w:t xml:space="preserve">, </w:t>
      </w:r>
      <w:r w:rsidRPr="00641E8C">
        <w:t>vagy (kamatmentes kölcsön)</w:t>
      </w:r>
      <w:r>
        <w:t>.</w:t>
      </w:r>
    </w:p>
    <w:p w14:paraId="733A4C45" w14:textId="77777777" w:rsidR="00641E8C" w:rsidRPr="00641E8C" w:rsidRDefault="00641E8C" w:rsidP="00641E8C">
      <w:r w:rsidRPr="00641E8C">
        <w:t>A támogatás kamatmentes kölcsön vagy vissza nem térítendő támogatás formájában adható.</w:t>
      </w:r>
    </w:p>
    <w:p w14:paraId="1E8CE256" w14:textId="77777777" w:rsidR="00641E8C" w:rsidRPr="00641E8C" w:rsidRDefault="00641E8C" w:rsidP="00641E8C">
      <w:r w:rsidRPr="00641E8C">
        <w:rPr>
          <w:b/>
        </w:rPr>
        <w:t>Kamatmentes kölcsön</w:t>
      </w:r>
      <w:r w:rsidRPr="00641E8C">
        <w:t xml:space="preserve"> nyújtható olyan </w:t>
      </w:r>
      <w:r w:rsidRPr="00641E8C">
        <w:rPr>
          <w:i/>
        </w:rPr>
        <w:t>használt lakás vásárlásához</w:t>
      </w:r>
      <w:r w:rsidRPr="00641E8C">
        <w:t xml:space="preserve">, ami a kérelmezők első önálló saját lakástulajdonát képezi és a méltányolható lakásigényüket nem haladja meg, illetve </w:t>
      </w:r>
      <w:r w:rsidRPr="00641E8C">
        <w:rPr>
          <w:i/>
        </w:rPr>
        <w:t>lakás bővítéséhez, korszerűsítéséhez, felújításához</w:t>
      </w:r>
      <w:r w:rsidRPr="00641E8C">
        <w:t>.</w:t>
      </w:r>
    </w:p>
    <w:p w14:paraId="1DD3CD0B" w14:textId="73E3AC28" w:rsidR="00641E8C" w:rsidRPr="00641E8C" w:rsidRDefault="00641E8C" w:rsidP="00641E8C">
      <w:r w:rsidRPr="00641E8C">
        <w:rPr>
          <w:b/>
        </w:rPr>
        <w:t>Vissza nem térítendő támogatás</w:t>
      </w:r>
      <w:r w:rsidRPr="00641E8C">
        <w:t xml:space="preserve"> nyújtható olyan lakás lakáscélú kölcsön törlesztő részleteinek megfizetéséhez, amely a kérelmezők első önálló lakástulajdonát képezi és a méltányolható lakásigényüket nem haladja meg, továbbá olyan </w:t>
      </w:r>
      <w:r w:rsidRPr="00641E8C">
        <w:rPr>
          <w:i/>
        </w:rPr>
        <w:t>új lakás építéséhez</w:t>
      </w:r>
      <w:r w:rsidRPr="00641E8C">
        <w:t xml:space="preserve"> és </w:t>
      </w:r>
      <w:r w:rsidRPr="00641E8C">
        <w:rPr>
          <w:i/>
        </w:rPr>
        <w:t>új lakás vásárlásához,</w:t>
      </w:r>
      <w:r w:rsidRPr="00641E8C">
        <w:t xml:space="preserve"> amely a kérelmezők első önálló saját lakástulajdonát képezi és a méltányolható lakásigényük kielégítése céljából kívánnak első lakáshoz jutni. </w:t>
      </w:r>
    </w:p>
    <w:p w14:paraId="00507E09" w14:textId="77777777" w:rsidR="00641E8C" w:rsidRPr="00EC3AFC" w:rsidRDefault="00641E8C" w:rsidP="00641E8C"/>
    <w:p w14:paraId="616DE3A1" w14:textId="77777777" w:rsidR="00641E8C" w:rsidRDefault="00641E8C" w:rsidP="00641E8C">
      <w:pPr>
        <w:pStyle w:val="Szvegtrzs"/>
        <w:tabs>
          <w:tab w:val="num" w:pos="540"/>
        </w:tabs>
        <w:ind w:left="540" w:hanging="540"/>
      </w:pPr>
      <w:r>
        <w:t>A támogatás összegének felső határai:</w:t>
      </w:r>
    </w:p>
    <w:p w14:paraId="4FC28003" w14:textId="77777777" w:rsidR="00641E8C" w:rsidRDefault="00641E8C" w:rsidP="00641E8C">
      <w:pPr>
        <w:pStyle w:val="Szvegtrzs"/>
        <w:numPr>
          <w:ilvl w:val="0"/>
          <w:numId w:val="16"/>
        </w:numPr>
      </w:pPr>
      <w:r>
        <w:t xml:space="preserve">új és használt lakásvásárlás és építés esetén 200 000 Ft, </w:t>
      </w:r>
    </w:p>
    <w:p w14:paraId="73B5DBD6" w14:textId="77777777" w:rsidR="00641E8C" w:rsidRDefault="00641E8C" w:rsidP="00641E8C">
      <w:pPr>
        <w:pStyle w:val="Szvegtrzs"/>
        <w:numPr>
          <w:ilvl w:val="0"/>
          <w:numId w:val="16"/>
        </w:numPr>
      </w:pPr>
      <w:r>
        <w:t xml:space="preserve">lakás korszerűsítése, felújítása esetén 200 000 Ft, </w:t>
      </w:r>
    </w:p>
    <w:p w14:paraId="22BF9E66" w14:textId="77777777" w:rsidR="00641E8C" w:rsidRDefault="00641E8C" w:rsidP="00641E8C">
      <w:pPr>
        <w:pStyle w:val="Szvegtrzs"/>
        <w:numPr>
          <w:ilvl w:val="0"/>
          <w:numId w:val="16"/>
        </w:numPr>
      </w:pPr>
      <w:r>
        <w:t>lakásbővítés esetén 100 000 Ft,</w:t>
      </w:r>
    </w:p>
    <w:p w14:paraId="41536478" w14:textId="7AAC6C90" w:rsidR="00641E8C" w:rsidRDefault="00641E8C" w:rsidP="00641E8C">
      <w:pPr>
        <w:pStyle w:val="Szvegtrzs"/>
        <w:numPr>
          <w:ilvl w:val="0"/>
          <w:numId w:val="16"/>
        </w:numPr>
      </w:pPr>
      <w:r>
        <w:t>lakáscélú kölcsön törlesztő részleteinek megfizetéséhez kapcsolódó támogatás esetén: 100.00 Ft.</w:t>
      </w:r>
    </w:p>
    <w:p w14:paraId="3A4EE5B3" w14:textId="727E2E7B" w:rsidR="00641E8C" w:rsidRDefault="00641E8C" w:rsidP="00641E8C">
      <w:pPr>
        <w:pStyle w:val="Szvegtrzs"/>
      </w:pPr>
      <w:r>
        <w:t>A 2021-as évre a lakáscélú rendelet alapján 600.000- Ft támogatási összeggel terveztünk.</w:t>
      </w:r>
    </w:p>
    <w:p w14:paraId="6DCA10CD" w14:textId="65893669" w:rsidR="00974D89" w:rsidRDefault="00974D89" w:rsidP="00641E8C">
      <w:pPr>
        <w:pStyle w:val="Szvegtrzs"/>
      </w:pPr>
      <w:r>
        <w:t xml:space="preserve">Tervezésre került továbbá a gyepmesteri feladatok ellátására </w:t>
      </w:r>
      <w:r w:rsidR="007B128C">
        <w:t>500.000, -</w:t>
      </w:r>
      <w:r>
        <w:t xml:space="preserve"> Ft.</w:t>
      </w:r>
    </w:p>
    <w:p w14:paraId="49701F5A" w14:textId="6D6F9F87" w:rsidR="00974D89" w:rsidRDefault="00974D89" w:rsidP="00641E8C">
      <w:pPr>
        <w:pStyle w:val="Szvegtrzs"/>
      </w:pPr>
    </w:p>
    <w:p w14:paraId="6E47E418" w14:textId="570655D8" w:rsidR="00974D89" w:rsidRDefault="00974D89" w:rsidP="00641E8C">
      <w:pPr>
        <w:pStyle w:val="Szvegtrzs"/>
      </w:pPr>
    </w:p>
    <w:p w14:paraId="29181351" w14:textId="1BA9C7B8" w:rsidR="00974D89" w:rsidRDefault="00974D89" w:rsidP="00641E8C">
      <w:pPr>
        <w:pStyle w:val="Szvegtrzs"/>
      </w:pPr>
    </w:p>
    <w:p w14:paraId="5B5FA7A6" w14:textId="77777777" w:rsidR="00974D89" w:rsidRPr="000E2506" w:rsidRDefault="00974D89" w:rsidP="00641E8C">
      <w:pPr>
        <w:pStyle w:val="Szvegtrzs"/>
      </w:pPr>
    </w:p>
    <w:p w14:paraId="6C5E1901" w14:textId="06E98712" w:rsidR="00262A29" w:rsidRPr="000E25EA" w:rsidRDefault="00262A29" w:rsidP="00A36A1A">
      <w:pPr>
        <w:pStyle w:val="RT-alrs"/>
      </w:pPr>
      <w:r w:rsidRPr="000E25EA">
        <w:lastRenderedPageBreak/>
        <w:t>A 20</w:t>
      </w:r>
      <w:r w:rsidR="0001688B">
        <w:t>2</w:t>
      </w:r>
      <w:r w:rsidR="007B128C">
        <w:t>1</w:t>
      </w:r>
      <w:r w:rsidRPr="000E25EA">
        <w:t>. évi közvetett támogatások tervezett összegének indoklása:</w:t>
      </w:r>
    </w:p>
    <w:p w14:paraId="70F2326C" w14:textId="77777777" w:rsidR="00262A29" w:rsidRPr="000E25EA" w:rsidRDefault="00262A29" w:rsidP="009C3AD3">
      <w:r w:rsidRPr="000E25EA">
        <w:t>Közvetett támogatások tervezésénél az adózás rendjéről szóló 2003. évi XCII. tv. 134. § alapján a méltányosság gyakorlásának lehetőségét vettük figyelembe</w:t>
      </w:r>
      <w:r w:rsidR="00C613A3">
        <w:t xml:space="preserve"> (</w:t>
      </w:r>
      <w:r w:rsidR="0001688B">
        <w:t>11</w:t>
      </w:r>
      <w:r w:rsidR="00C613A3">
        <w:t>.</w:t>
      </w:r>
      <w:r w:rsidR="009056CB">
        <w:t>sz. melléklet</w:t>
      </w:r>
      <w:r w:rsidR="00C613A3">
        <w:t>)</w:t>
      </w:r>
      <w:r w:rsidRPr="000E25EA">
        <w:t>.</w:t>
      </w:r>
      <w:r w:rsidR="00C613A3">
        <w:t xml:space="preserve"> </w:t>
      </w:r>
    </w:p>
    <w:p w14:paraId="16854B34" w14:textId="77777777" w:rsidR="00262A29" w:rsidRPr="000E25EA" w:rsidRDefault="00262A29" w:rsidP="00C639F7">
      <w:pPr>
        <w:pStyle w:val="RT-alrs"/>
      </w:pPr>
      <w:r w:rsidRPr="000E25EA">
        <w:t>Több éves kihatással járó kiadások indoklása:</w:t>
      </w:r>
    </w:p>
    <w:p w14:paraId="12A2C802" w14:textId="77777777" w:rsidR="00CE0D1B" w:rsidRDefault="00C613A3" w:rsidP="009C3AD3">
      <w:r w:rsidRPr="004A149B">
        <w:t>Az önkormányzatnak nincs tö</w:t>
      </w:r>
      <w:r>
        <w:t>bb éves kihatással járó ügylete</w:t>
      </w:r>
      <w:r w:rsidR="00CE0D1B" w:rsidRPr="000E25EA">
        <w:t xml:space="preserve"> </w:t>
      </w:r>
      <w:r>
        <w:t>(</w:t>
      </w:r>
      <w:r w:rsidR="0001688B">
        <w:t>13</w:t>
      </w:r>
      <w:r w:rsidR="00CE0D1B" w:rsidRPr="000E25EA">
        <w:t>.</w:t>
      </w:r>
      <w:r w:rsidR="009056CB" w:rsidRPr="000E25EA">
        <w:t>sz. melléklet</w:t>
      </w:r>
      <w:r>
        <w:t>)</w:t>
      </w:r>
      <w:r w:rsidR="00CE0D1B" w:rsidRPr="000E25EA">
        <w:t>.</w:t>
      </w:r>
    </w:p>
    <w:p w14:paraId="09DFBE76" w14:textId="77777777" w:rsidR="00C613A3" w:rsidRDefault="00C613A3" w:rsidP="009C3AD3"/>
    <w:p w14:paraId="679A5E27" w14:textId="77777777" w:rsidR="00C613A3" w:rsidRPr="004A149B" w:rsidRDefault="00C613A3" w:rsidP="00C613A3">
      <w:pPr>
        <w:rPr>
          <w:b/>
          <w:bCs/>
        </w:rPr>
      </w:pPr>
      <w:r w:rsidRPr="004A149B">
        <w:rPr>
          <w:b/>
          <w:bCs/>
        </w:rPr>
        <w:t>Az Európai Uniós támogatással megvalósuló beruházások alakulása:</w:t>
      </w:r>
    </w:p>
    <w:p w14:paraId="281ADB3B" w14:textId="77777777" w:rsidR="00C613A3" w:rsidRPr="000E25EA" w:rsidRDefault="00C613A3" w:rsidP="009C3AD3">
      <w:r>
        <w:t xml:space="preserve">Az Európai Uniós támogatással megvalósuló beruházásokat a </w:t>
      </w:r>
      <w:r w:rsidR="0001688B">
        <w:t>12</w:t>
      </w:r>
      <w:r>
        <w:t>.</w:t>
      </w:r>
      <w:r w:rsidR="00AD2C0E">
        <w:t>sz. melléklet</w:t>
      </w:r>
      <w:r>
        <w:t xml:space="preserve"> tartalmazza.</w:t>
      </w:r>
    </w:p>
    <w:p w14:paraId="295930D7" w14:textId="187190C6" w:rsidR="00B92FC5" w:rsidRDefault="00C613A3" w:rsidP="009C3AD3">
      <w:r>
        <w:t xml:space="preserve">A humánszolgáltatások fejlesztése Tabon és térségében EFOP-1.5.3. pályázatból </w:t>
      </w:r>
      <w:r w:rsidR="00641E8C">
        <w:t>1 810</w:t>
      </w:r>
      <w:r>
        <w:t xml:space="preserve"> e Ft támogatás várható, </w:t>
      </w:r>
      <w:r w:rsidR="00936459">
        <w:t>illetve</w:t>
      </w:r>
      <w:r w:rsidR="006F3C7B">
        <w:t xml:space="preserve"> </w:t>
      </w:r>
      <w:r w:rsidR="00936459">
        <w:t>20</w:t>
      </w:r>
      <w:r w:rsidR="00641E8C">
        <w:t>20</w:t>
      </w:r>
      <w:r w:rsidR="00936459">
        <w:t xml:space="preserve">. évben keletkezett </w:t>
      </w:r>
      <w:r w:rsidR="00641E8C">
        <w:t>3 092</w:t>
      </w:r>
      <w:r w:rsidR="006F3C7B">
        <w:t xml:space="preserve"> e Ft </w:t>
      </w:r>
      <w:r w:rsidR="00936459">
        <w:t xml:space="preserve">pénzmaradványunk, </w:t>
      </w:r>
      <w:r w:rsidR="006F3C7B">
        <w:t xml:space="preserve">így az önkormányzat összesen </w:t>
      </w:r>
      <w:r w:rsidR="00641E8C">
        <w:t>4 903</w:t>
      </w:r>
      <w:r w:rsidR="006F3C7B">
        <w:t xml:space="preserve"> e Ft-ot </w:t>
      </w:r>
      <w:r w:rsidR="00E7390A">
        <w:t>használ</w:t>
      </w:r>
      <w:r w:rsidR="00641E8C">
        <w:t>hat</w:t>
      </w:r>
      <w:r w:rsidR="00E7390A">
        <w:t xml:space="preserve"> fel 202</w:t>
      </w:r>
      <w:r w:rsidR="00641E8C">
        <w:t>1</w:t>
      </w:r>
      <w:r w:rsidR="00E7390A">
        <w:t>-b</w:t>
      </w:r>
      <w:r w:rsidR="00641E8C">
        <w:t>e</w:t>
      </w:r>
      <w:r w:rsidR="00E7390A">
        <w:t>n.</w:t>
      </w:r>
      <w:r>
        <w:t xml:space="preserve"> </w:t>
      </w:r>
    </w:p>
    <w:p w14:paraId="46EC7C5C" w14:textId="77777777" w:rsidR="00262A29" w:rsidRDefault="00262A29" w:rsidP="009C3AD3"/>
    <w:p w14:paraId="796BA332" w14:textId="77777777" w:rsidR="00AD2C0E" w:rsidRPr="000E25EA" w:rsidRDefault="00AD2C0E" w:rsidP="009C3AD3"/>
    <w:p w14:paraId="3160A3D6" w14:textId="5E247D9B" w:rsidR="00262A29" w:rsidRPr="000E25EA" w:rsidRDefault="00C613A3" w:rsidP="009C3AD3">
      <w:pPr>
        <w:pStyle w:val="RT-szveg"/>
      </w:pPr>
      <w:r>
        <w:t>Bá</w:t>
      </w:r>
      <w:r w:rsidR="00262A29" w:rsidRPr="000E25EA">
        <w:t xml:space="preserve">bonymegyer, </w:t>
      </w:r>
      <w:r w:rsidR="00E7390A">
        <w:t>202</w:t>
      </w:r>
      <w:r w:rsidR="007B128C">
        <w:t>1</w:t>
      </w:r>
      <w:r w:rsidR="00262A29" w:rsidRPr="000E25EA">
        <w:t xml:space="preserve"> </w:t>
      </w:r>
      <w:r w:rsidR="00641E8C">
        <w:t>má</w:t>
      </w:r>
      <w:r w:rsidR="00262A29" w:rsidRPr="000E25EA">
        <w:t>r</w:t>
      </w:r>
      <w:r w:rsidR="00641E8C">
        <w:t>cius</w:t>
      </w:r>
      <w:r w:rsidR="00FF72BB">
        <w:t xml:space="preserve"> 8.</w:t>
      </w:r>
      <w:bookmarkStart w:id="1" w:name="_GoBack"/>
      <w:bookmarkEnd w:id="1"/>
    </w:p>
    <w:p w14:paraId="637A0728" w14:textId="77777777" w:rsidR="00262A29" w:rsidRPr="000E25EA" w:rsidRDefault="00262A29" w:rsidP="009C3AD3">
      <w:pPr>
        <w:pStyle w:val="RT-szveg"/>
      </w:pPr>
    </w:p>
    <w:p w14:paraId="5B716F22" w14:textId="77777777" w:rsidR="002A1180" w:rsidRPr="000E25EA" w:rsidRDefault="002A1180" w:rsidP="009C3AD3">
      <w:pPr>
        <w:pStyle w:val="RT-szveg"/>
      </w:pPr>
    </w:p>
    <w:p w14:paraId="29C150E2" w14:textId="77777777" w:rsidR="00E4443F" w:rsidRPr="000E25EA" w:rsidRDefault="00E4443F" w:rsidP="009C3AD3">
      <w:pPr>
        <w:pStyle w:val="RT-szveg"/>
      </w:pPr>
    </w:p>
    <w:p w14:paraId="7848A64B" w14:textId="77777777" w:rsidR="00262A29" w:rsidRPr="000E25EA" w:rsidRDefault="00262A29" w:rsidP="009C3AD3">
      <w:pPr>
        <w:pStyle w:val="RT-szveg"/>
      </w:pPr>
    </w:p>
    <w:p w14:paraId="1620944B" w14:textId="41C24DF1" w:rsidR="00262A29" w:rsidRDefault="00262A29" w:rsidP="009C3AD3">
      <w:pPr>
        <w:pStyle w:val="RT-alrs"/>
      </w:pPr>
      <w:r w:rsidRPr="000E25EA">
        <w:tab/>
      </w:r>
      <w:r w:rsidRPr="000E25EA">
        <w:tab/>
      </w:r>
      <w:proofErr w:type="spellStart"/>
      <w:r w:rsidR="00E7390A">
        <w:t>Knopf</w:t>
      </w:r>
      <w:proofErr w:type="spellEnd"/>
      <w:r w:rsidR="00E7390A">
        <w:t xml:space="preserve"> Antal</w:t>
      </w:r>
      <w:r w:rsidRPr="000E25EA">
        <w:br/>
      </w:r>
      <w:r w:rsidRPr="000E25EA">
        <w:tab/>
      </w:r>
      <w:r w:rsidRPr="000E25EA">
        <w:tab/>
        <w:t>polgármester</w:t>
      </w:r>
    </w:p>
    <w:p w14:paraId="5634FEED" w14:textId="4A24A4E9" w:rsidR="00641E8C" w:rsidRDefault="00641E8C" w:rsidP="009C3AD3">
      <w:pPr>
        <w:pStyle w:val="RT-alrs"/>
      </w:pPr>
    </w:p>
    <w:p w14:paraId="7AD75E2D" w14:textId="3344D4E4" w:rsidR="00641E8C" w:rsidRDefault="00641E8C" w:rsidP="009C3AD3">
      <w:pPr>
        <w:pStyle w:val="RT-alrs"/>
      </w:pPr>
    </w:p>
    <w:p w14:paraId="72A80212" w14:textId="3264652D" w:rsidR="00641E8C" w:rsidRDefault="00641E8C" w:rsidP="009C3AD3">
      <w:pPr>
        <w:pStyle w:val="RT-alrs"/>
      </w:pPr>
    </w:p>
    <w:p w14:paraId="508A33E8" w14:textId="60F62CD6" w:rsidR="00641E8C" w:rsidRDefault="00641E8C" w:rsidP="009C3AD3">
      <w:pPr>
        <w:pStyle w:val="RT-alrs"/>
      </w:pPr>
    </w:p>
    <w:p w14:paraId="5F22FA9D" w14:textId="5BF52FF3" w:rsidR="00641E8C" w:rsidRDefault="00641E8C" w:rsidP="009C3AD3">
      <w:pPr>
        <w:pStyle w:val="RT-alrs"/>
      </w:pPr>
    </w:p>
    <w:p w14:paraId="683D7217" w14:textId="184EBD04" w:rsidR="00641E8C" w:rsidRDefault="00641E8C" w:rsidP="009C3AD3">
      <w:pPr>
        <w:pStyle w:val="RT-alrs"/>
      </w:pPr>
    </w:p>
    <w:p w14:paraId="1FB60212" w14:textId="247A282F" w:rsidR="00641E8C" w:rsidRDefault="00641E8C" w:rsidP="009C3AD3">
      <w:pPr>
        <w:pStyle w:val="RT-alrs"/>
      </w:pPr>
    </w:p>
    <w:p w14:paraId="7D645D06" w14:textId="0E51BA1A" w:rsidR="00641E8C" w:rsidRDefault="00641E8C" w:rsidP="009C3AD3">
      <w:pPr>
        <w:pStyle w:val="RT-alrs"/>
      </w:pPr>
    </w:p>
    <w:p w14:paraId="705D21ED" w14:textId="3FEB80ED" w:rsidR="00641E8C" w:rsidRDefault="00641E8C" w:rsidP="009C3AD3">
      <w:pPr>
        <w:pStyle w:val="RT-alrs"/>
      </w:pPr>
    </w:p>
    <w:p w14:paraId="48BDD971" w14:textId="364B999F" w:rsidR="00641E8C" w:rsidRDefault="00641E8C" w:rsidP="009C3AD3">
      <w:pPr>
        <w:pStyle w:val="RT-alrs"/>
      </w:pPr>
    </w:p>
    <w:p w14:paraId="0D512CE0" w14:textId="7E33451E" w:rsidR="00641E8C" w:rsidRDefault="00641E8C" w:rsidP="009C3AD3">
      <w:pPr>
        <w:pStyle w:val="RT-alrs"/>
      </w:pPr>
    </w:p>
    <w:p w14:paraId="0FEF9580" w14:textId="7546FDE1" w:rsidR="00641E8C" w:rsidRDefault="00641E8C" w:rsidP="009C3AD3">
      <w:pPr>
        <w:pStyle w:val="RT-alrs"/>
      </w:pPr>
    </w:p>
    <w:p w14:paraId="3F868B49" w14:textId="279A54C0" w:rsidR="00641E8C" w:rsidRDefault="00641E8C" w:rsidP="009C3AD3">
      <w:pPr>
        <w:pStyle w:val="RT-alrs"/>
      </w:pPr>
    </w:p>
    <w:p w14:paraId="66B20C6F" w14:textId="5793F17D" w:rsidR="00641E8C" w:rsidRDefault="00641E8C" w:rsidP="009C3AD3">
      <w:pPr>
        <w:pStyle w:val="RT-alrs"/>
      </w:pPr>
    </w:p>
    <w:p w14:paraId="61A42937" w14:textId="71CE16E4" w:rsidR="00641E8C" w:rsidRDefault="00641E8C" w:rsidP="009C3AD3">
      <w:pPr>
        <w:pStyle w:val="RT-alrs"/>
      </w:pPr>
    </w:p>
    <w:p w14:paraId="0A5128F6" w14:textId="669D09DB" w:rsidR="00641E8C" w:rsidRDefault="00641E8C" w:rsidP="009C3AD3">
      <w:pPr>
        <w:pStyle w:val="RT-alrs"/>
      </w:pPr>
    </w:p>
    <w:p w14:paraId="31900202" w14:textId="7CA9CC55" w:rsidR="00641E8C" w:rsidRDefault="00641E8C" w:rsidP="009C3AD3">
      <w:pPr>
        <w:pStyle w:val="RT-alrs"/>
      </w:pPr>
    </w:p>
    <w:p w14:paraId="1910CF45" w14:textId="34EC3D3E" w:rsidR="00641E8C" w:rsidRDefault="00641E8C" w:rsidP="009C3AD3">
      <w:pPr>
        <w:pStyle w:val="RT-alrs"/>
      </w:pPr>
    </w:p>
    <w:p w14:paraId="1F3EC682" w14:textId="77777777" w:rsidR="00641E8C" w:rsidRPr="000E25EA" w:rsidRDefault="00641E8C" w:rsidP="009C3AD3">
      <w:pPr>
        <w:pStyle w:val="RT-alrs"/>
      </w:pPr>
    </w:p>
    <w:p w14:paraId="7AE5BD43" w14:textId="77777777" w:rsidR="00262A29" w:rsidRPr="000E25EA" w:rsidRDefault="00262A29" w:rsidP="00CF5E17">
      <w:pPr>
        <w:pStyle w:val="Cmsor2"/>
        <w:jc w:val="center"/>
        <w:rPr>
          <w:rFonts w:ascii="Times New Roman" w:hAnsi="Times New Roman" w:cs="Times New Roman"/>
        </w:rPr>
      </w:pPr>
      <w:r w:rsidRPr="000E25EA">
        <w:rPr>
          <w:rFonts w:ascii="Times New Roman" w:hAnsi="Times New Roman" w:cs="Times New Roman"/>
        </w:rPr>
        <w:lastRenderedPageBreak/>
        <w:t>Jegyzőkönyv</w:t>
      </w:r>
    </w:p>
    <w:p w14:paraId="5A9AA022" w14:textId="77777777" w:rsidR="00262A29" w:rsidRPr="000E25EA" w:rsidRDefault="00262A29" w:rsidP="00CF5E17">
      <w:pPr>
        <w:jc w:val="center"/>
        <w:rPr>
          <w:b/>
          <w:bCs/>
          <w:u w:val="single"/>
        </w:rPr>
      </w:pPr>
    </w:p>
    <w:p w14:paraId="78FE2EA9" w14:textId="77777777" w:rsidR="00262A29" w:rsidRPr="000E25EA" w:rsidRDefault="00262A29" w:rsidP="00CF5E17">
      <w:pPr>
        <w:rPr>
          <w:b/>
          <w:bCs/>
          <w:u w:val="single"/>
        </w:rPr>
      </w:pPr>
    </w:p>
    <w:p w14:paraId="4A510254" w14:textId="721685AD" w:rsidR="00262A29" w:rsidRPr="000E25EA" w:rsidRDefault="00262A29" w:rsidP="00CF5E17">
      <w:pPr>
        <w:pStyle w:val="Elterjesztsszvege"/>
        <w:ind w:left="1440" w:hanging="1440"/>
      </w:pPr>
      <w:r w:rsidRPr="000E25EA">
        <w:rPr>
          <w:b/>
          <w:bCs/>
        </w:rPr>
        <w:t>Készült:</w:t>
      </w:r>
      <w:r w:rsidRPr="000E25EA">
        <w:t xml:space="preserve"> </w:t>
      </w:r>
      <w:r w:rsidRPr="000E25EA">
        <w:tab/>
        <w:t>20</w:t>
      </w:r>
      <w:r w:rsidR="00E7390A">
        <w:t>2</w:t>
      </w:r>
      <w:r w:rsidR="00641E8C">
        <w:t>1</w:t>
      </w:r>
      <w:r w:rsidRPr="000E25EA">
        <w:t xml:space="preserve">. </w:t>
      </w:r>
      <w:r w:rsidR="00641E8C">
        <w:t>február 5</w:t>
      </w:r>
      <w:r w:rsidR="00B567BD" w:rsidRPr="000E25EA">
        <w:t>.</w:t>
      </w:r>
      <w:r w:rsidRPr="000E25EA">
        <w:t xml:space="preserve"> napján Tabi Közös Önkormányzati Hivatal kistermében</w:t>
      </w:r>
    </w:p>
    <w:p w14:paraId="20D330F3" w14:textId="77777777" w:rsidR="00262A29" w:rsidRPr="000E25EA" w:rsidRDefault="00262A29" w:rsidP="00CF5E17">
      <w:pPr>
        <w:ind w:left="1440" w:hanging="1440"/>
      </w:pPr>
    </w:p>
    <w:p w14:paraId="6109AB59" w14:textId="2CF4D935" w:rsidR="00262A29" w:rsidRPr="000E25EA" w:rsidRDefault="00262A29" w:rsidP="00CF5E17">
      <w:pPr>
        <w:ind w:left="1440" w:hanging="1440"/>
      </w:pPr>
      <w:r w:rsidRPr="000E25EA">
        <w:rPr>
          <w:b/>
          <w:bCs/>
        </w:rPr>
        <w:t>Tárgy:</w:t>
      </w:r>
      <w:r w:rsidRPr="000E25EA">
        <w:tab/>
        <w:t xml:space="preserve">A </w:t>
      </w:r>
      <w:r w:rsidR="00641E8C">
        <w:t>B</w:t>
      </w:r>
      <w:r w:rsidR="00641E8C" w:rsidRPr="000E25EA">
        <w:t>ábonymegyer</w:t>
      </w:r>
      <w:r w:rsidRPr="000E25EA">
        <w:t xml:space="preserve"> Napsugár Óvoda 20</w:t>
      </w:r>
      <w:r w:rsidR="00E7390A">
        <w:t>2</w:t>
      </w:r>
      <w:r w:rsidR="00641E8C">
        <w:t>1</w:t>
      </w:r>
      <w:r w:rsidRPr="000E25EA">
        <w:t>. évi költségvetésének egyeztetése</w:t>
      </w:r>
    </w:p>
    <w:p w14:paraId="4AFF63B3" w14:textId="77777777" w:rsidR="00262A29" w:rsidRPr="000E25EA" w:rsidRDefault="00262A29" w:rsidP="00CF5E17"/>
    <w:p w14:paraId="42A0B939" w14:textId="77777777" w:rsidR="00262A29" w:rsidRPr="000E25EA" w:rsidRDefault="00262A29" w:rsidP="00CF5E17">
      <w:pPr>
        <w:ind w:left="1440" w:hanging="1440"/>
      </w:pPr>
      <w:r w:rsidRPr="000E25EA">
        <w:rPr>
          <w:b/>
          <w:bCs/>
        </w:rPr>
        <w:t>Jelen vannak:</w:t>
      </w:r>
      <w:r w:rsidRPr="000E25EA">
        <w:tab/>
      </w:r>
      <w:r w:rsidR="00B567BD" w:rsidRPr="000E25EA">
        <w:t xml:space="preserve"> </w:t>
      </w:r>
      <w:r w:rsidRPr="000E25EA">
        <w:t>Tabi Közös Önkormányzati Hivatal részéről:</w:t>
      </w:r>
    </w:p>
    <w:p w14:paraId="2AEE8877" w14:textId="46F44927" w:rsidR="00262A29" w:rsidRPr="000E25EA" w:rsidRDefault="00B567BD" w:rsidP="00CF5E17">
      <w:pPr>
        <w:ind w:left="708" w:firstLine="708"/>
      </w:pPr>
      <w:r w:rsidRPr="000E25EA">
        <w:t xml:space="preserve">  </w:t>
      </w:r>
      <w:r w:rsidR="00641E8C">
        <w:t xml:space="preserve">Kónyáné Dr. </w:t>
      </w:r>
      <w:proofErr w:type="spellStart"/>
      <w:r w:rsidR="00641E8C">
        <w:t>Zsarnovszky</w:t>
      </w:r>
      <w:proofErr w:type="spellEnd"/>
      <w:r w:rsidR="00641E8C">
        <w:t xml:space="preserve"> Judit</w:t>
      </w:r>
    </w:p>
    <w:p w14:paraId="1BF5FF05" w14:textId="77777777" w:rsidR="00262A29" w:rsidRDefault="00262A29" w:rsidP="00CF5E17">
      <w:r w:rsidRPr="000E25EA">
        <w:tab/>
      </w:r>
      <w:r w:rsidRPr="000E25EA">
        <w:tab/>
      </w:r>
      <w:r w:rsidR="00895971">
        <w:t xml:space="preserve">  </w:t>
      </w:r>
      <w:r w:rsidR="00E7390A">
        <w:t>Varga Margit</w:t>
      </w:r>
    </w:p>
    <w:p w14:paraId="474528B9" w14:textId="77777777" w:rsidR="00895971" w:rsidRPr="000E25EA" w:rsidRDefault="00895971" w:rsidP="00CF5E17"/>
    <w:p w14:paraId="43382D1B" w14:textId="77777777" w:rsidR="00262A29" w:rsidRPr="000E25EA" w:rsidRDefault="00262A29" w:rsidP="00CF5E17">
      <w:r w:rsidRPr="000E25EA">
        <w:tab/>
      </w:r>
      <w:r w:rsidRPr="000E25EA">
        <w:tab/>
        <w:t>Intézmény részéről:</w:t>
      </w:r>
    </w:p>
    <w:p w14:paraId="5D272DDD" w14:textId="77777777" w:rsidR="00262A29" w:rsidRPr="000E25EA" w:rsidRDefault="00262A29" w:rsidP="00CF5E17">
      <w:r w:rsidRPr="000E25EA">
        <w:tab/>
      </w:r>
      <w:r w:rsidRPr="000E25EA">
        <w:tab/>
      </w:r>
      <w:r w:rsidR="00E7390A">
        <w:t>Benkő-Szabó Edit megbízott</w:t>
      </w:r>
      <w:r w:rsidRPr="000E25EA">
        <w:t xml:space="preserve"> intézményvezető</w:t>
      </w:r>
    </w:p>
    <w:p w14:paraId="431754F2" w14:textId="77777777" w:rsidR="00262A29" w:rsidRPr="000E25EA" w:rsidRDefault="00262A29" w:rsidP="00CF5E17">
      <w:r w:rsidRPr="000E25EA">
        <w:tab/>
      </w:r>
      <w:r w:rsidRPr="000E25EA">
        <w:tab/>
      </w:r>
    </w:p>
    <w:p w14:paraId="7122A3B3" w14:textId="77777777" w:rsidR="00262A29" w:rsidRPr="000E25EA" w:rsidRDefault="00262A29" w:rsidP="00CF5E17"/>
    <w:p w14:paraId="58EEF76C" w14:textId="77777777" w:rsidR="00262A29" w:rsidRPr="000E25EA" w:rsidRDefault="00262A29" w:rsidP="00CF5E17"/>
    <w:p w14:paraId="6296CB90" w14:textId="7AB8A97D" w:rsidR="00262A29" w:rsidRPr="000E25EA" w:rsidRDefault="00262A29" w:rsidP="00CF5E17">
      <w:r w:rsidRPr="000E25EA">
        <w:t xml:space="preserve">A jegyző az intézményvezetővel egyezteti </w:t>
      </w:r>
      <w:r w:rsidR="00E7390A">
        <w:t xml:space="preserve">a </w:t>
      </w:r>
      <w:r w:rsidRPr="000E25EA">
        <w:t>20</w:t>
      </w:r>
      <w:r w:rsidR="00E7390A">
        <w:t>2</w:t>
      </w:r>
      <w:r w:rsidR="00641E8C">
        <w:t>1</w:t>
      </w:r>
      <w:r w:rsidRPr="000E25EA">
        <w:t>. évi kiemelt előirányzatait, amelyek az alábbiak szerint épültek be az önkormányzat költségvetési rendelet-tervezetébe:</w:t>
      </w:r>
    </w:p>
    <w:p w14:paraId="4E0C51A4" w14:textId="77777777" w:rsidR="00262A29" w:rsidRPr="000E25EA" w:rsidRDefault="00262A29" w:rsidP="00CF5E17"/>
    <w:p w14:paraId="49A4E3DC" w14:textId="77777777" w:rsidR="00262A29" w:rsidRPr="000E25EA" w:rsidRDefault="00262A29" w:rsidP="00CF5E17"/>
    <w:p w14:paraId="55C63C3F" w14:textId="0A44402E" w:rsidR="00262A29" w:rsidRDefault="00262A29" w:rsidP="00CF5E17">
      <w:r w:rsidRPr="000E25EA">
        <w:tab/>
      </w:r>
      <w:r w:rsidRPr="000E25EA">
        <w:tab/>
      </w:r>
      <w:r w:rsidRPr="000E25EA">
        <w:tab/>
        <w:t>Intézmény finanszírozás</w:t>
      </w:r>
      <w:r w:rsidRPr="000E25EA">
        <w:tab/>
      </w:r>
      <w:r w:rsidR="00A061DD">
        <w:t xml:space="preserve">       </w:t>
      </w:r>
      <w:r w:rsidRPr="000E25EA">
        <w:tab/>
      </w:r>
      <w:r w:rsidR="00A061DD">
        <w:t xml:space="preserve">       </w:t>
      </w:r>
      <w:r w:rsidR="00641E8C">
        <w:t>29 189</w:t>
      </w:r>
      <w:r w:rsidRPr="000E25EA">
        <w:t xml:space="preserve"> e</w:t>
      </w:r>
      <w:r w:rsidR="00B567BD" w:rsidRPr="000E25EA">
        <w:t xml:space="preserve"> </w:t>
      </w:r>
      <w:r w:rsidRPr="000E25EA">
        <w:t>Ft</w:t>
      </w:r>
    </w:p>
    <w:p w14:paraId="3102281C" w14:textId="4E1AE25D" w:rsidR="00A061DD" w:rsidRPr="000E25EA" w:rsidRDefault="00A061DD" w:rsidP="00CF5E17">
      <w:r>
        <w:t xml:space="preserve">                                   Előző évi költségvetési maradvány             </w:t>
      </w:r>
      <w:r w:rsidR="00503D8A">
        <w:t xml:space="preserve">   </w:t>
      </w:r>
      <w:r w:rsidR="00641E8C">
        <w:t>147</w:t>
      </w:r>
      <w:r>
        <w:t xml:space="preserve"> e Ft</w:t>
      </w:r>
    </w:p>
    <w:p w14:paraId="3AC9913D" w14:textId="77777777" w:rsidR="00262A29" w:rsidRPr="000E25EA" w:rsidRDefault="00262A29" w:rsidP="00CF5E17">
      <w:r w:rsidRPr="000E25EA">
        <w:tab/>
      </w:r>
      <w:r w:rsidRPr="000E25EA">
        <w:tab/>
      </w:r>
      <w:r w:rsidRPr="000E25EA">
        <w:tab/>
      </w:r>
    </w:p>
    <w:p w14:paraId="61D5AD8C" w14:textId="02B2EA33" w:rsidR="00262A29" w:rsidRPr="000E25EA" w:rsidRDefault="00262A29" w:rsidP="00CF5E17">
      <w:pPr>
        <w:rPr>
          <w:b/>
          <w:bCs/>
          <w:i/>
          <w:iCs/>
        </w:rPr>
      </w:pPr>
      <w:r w:rsidRPr="000E25EA">
        <w:tab/>
      </w:r>
      <w:r w:rsidRPr="000E25EA">
        <w:tab/>
      </w:r>
      <w:r w:rsidRPr="000E25EA">
        <w:tab/>
      </w:r>
      <w:r w:rsidRPr="000E25EA">
        <w:rPr>
          <w:b/>
          <w:bCs/>
          <w:i/>
          <w:iCs/>
        </w:rPr>
        <w:t xml:space="preserve">Bevételek </w:t>
      </w:r>
      <w:proofErr w:type="spellStart"/>
      <w:r w:rsidRPr="000E25EA">
        <w:rPr>
          <w:b/>
          <w:bCs/>
          <w:i/>
          <w:iCs/>
        </w:rPr>
        <w:t>főösszege</w:t>
      </w:r>
      <w:proofErr w:type="spellEnd"/>
      <w:r w:rsidRPr="000E25EA">
        <w:rPr>
          <w:b/>
          <w:bCs/>
          <w:i/>
          <w:iCs/>
        </w:rPr>
        <w:tab/>
      </w:r>
      <w:r w:rsidRPr="000E25EA">
        <w:rPr>
          <w:b/>
          <w:bCs/>
          <w:i/>
          <w:iCs/>
        </w:rPr>
        <w:tab/>
      </w:r>
      <w:r w:rsidR="00503D8A">
        <w:rPr>
          <w:b/>
          <w:bCs/>
          <w:i/>
          <w:iCs/>
        </w:rPr>
        <w:t xml:space="preserve">             </w:t>
      </w:r>
      <w:r w:rsidR="00E7390A">
        <w:rPr>
          <w:b/>
          <w:bCs/>
          <w:i/>
          <w:iCs/>
        </w:rPr>
        <w:t xml:space="preserve">        </w:t>
      </w:r>
      <w:r w:rsidR="00641E8C">
        <w:rPr>
          <w:b/>
          <w:bCs/>
          <w:i/>
          <w:iCs/>
        </w:rPr>
        <w:t>29 336</w:t>
      </w:r>
      <w:r w:rsidRPr="000E25EA">
        <w:rPr>
          <w:b/>
          <w:bCs/>
          <w:i/>
          <w:iCs/>
        </w:rPr>
        <w:t xml:space="preserve"> e</w:t>
      </w:r>
      <w:r w:rsidR="00B567BD" w:rsidRPr="000E25EA">
        <w:rPr>
          <w:b/>
          <w:bCs/>
          <w:i/>
          <w:iCs/>
        </w:rPr>
        <w:t xml:space="preserve"> </w:t>
      </w:r>
      <w:r w:rsidRPr="000E25EA">
        <w:rPr>
          <w:b/>
          <w:bCs/>
          <w:i/>
          <w:iCs/>
        </w:rPr>
        <w:t>Ft</w:t>
      </w:r>
    </w:p>
    <w:p w14:paraId="5D6FAC46" w14:textId="77777777" w:rsidR="00262A29" w:rsidRPr="000E25EA" w:rsidRDefault="00262A29" w:rsidP="00CF5E17">
      <w:pPr>
        <w:rPr>
          <w:b/>
          <w:bCs/>
          <w:sz w:val="28"/>
          <w:szCs w:val="28"/>
        </w:rPr>
      </w:pPr>
    </w:p>
    <w:p w14:paraId="2030E029" w14:textId="649DEE0A" w:rsidR="00262A29" w:rsidRPr="000E25EA" w:rsidRDefault="00262A29" w:rsidP="00CF5E17">
      <w:r w:rsidRPr="000E25EA">
        <w:tab/>
      </w:r>
      <w:r w:rsidRPr="000E25EA">
        <w:tab/>
      </w:r>
      <w:r w:rsidRPr="000E25EA">
        <w:tab/>
        <w:t>Személyi juttatás</w:t>
      </w:r>
      <w:r w:rsidRPr="000E25EA">
        <w:tab/>
      </w:r>
      <w:r w:rsidRPr="000E25EA">
        <w:tab/>
      </w:r>
      <w:r w:rsidRPr="000E25EA">
        <w:tab/>
      </w:r>
      <w:r w:rsidR="00503D8A">
        <w:t xml:space="preserve"> </w:t>
      </w:r>
      <w:r w:rsidR="00641E8C">
        <w:t>15 136</w:t>
      </w:r>
      <w:r w:rsidRPr="000E25EA">
        <w:t xml:space="preserve"> e</w:t>
      </w:r>
      <w:r w:rsidR="00503D8A">
        <w:t xml:space="preserve"> </w:t>
      </w:r>
      <w:r w:rsidRPr="000E25EA">
        <w:t>Ft</w:t>
      </w:r>
    </w:p>
    <w:p w14:paraId="0E14397F" w14:textId="5F9FE6EB" w:rsidR="00262A29" w:rsidRPr="000E25EA" w:rsidRDefault="00262A29" w:rsidP="00CF5E17">
      <w:r w:rsidRPr="000E25EA">
        <w:tab/>
      </w:r>
      <w:r w:rsidRPr="000E25EA">
        <w:tab/>
      </w:r>
      <w:r w:rsidRPr="000E25EA">
        <w:tab/>
        <w:t>Járulékok</w:t>
      </w:r>
      <w:r w:rsidRPr="000E25EA">
        <w:tab/>
      </w:r>
      <w:r w:rsidRPr="000E25EA">
        <w:tab/>
      </w:r>
      <w:r w:rsidRPr="000E25EA">
        <w:tab/>
      </w:r>
      <w:r w:rsidRPr="000E25EA">
        <w:tab/>
      </w:r>
      <w:r w:rsidR="00B567BD" w:rsidRPr="000E25EA">
        <w:t xml:space="preserve"> </w:t>
      </w:r>
      <w:r w:rsidR="00503D8A">
        <w:t xml:space="preserve"> </w:t>
      </w:r>
      <w:r w:rsidR="00B567BD" w:rsidRPr="000E25EA">
        <w:t xml:space="preserve"> 2</w:t>
      </w:r>
      <w:r w:rsidR="00E7390A">
        <w:t xml:space="preserve"> </w:t>
      </w:r>
      <w:r w:rsidR="00641E8C">
        <w:t>520</w:t>
      </w:r>
      <w:r w:rsidR="00503D8A">
        <w:t xml:space="preserve"> </w:t>
      </w:r>
      <w:r w:rsidRPr="000E25EA">
        <w:t>e</w:t>
      </w:r>
      <w:r w:rsidR="00503D8A">
        <w:t xml:space="preserve"> </w:t>
      </w:r>
      <w:r w:rsidRPr="000E25EA">
        <w:t>Ft</w:t>
      </w:r>
    </w:p>
    <w:p w14:paraId="38EE843F" w14:textId="504F673A" w:rsidR="00262A29" w:rsidRPr="000E25EA" w:rsidRDefault="00262A29" w:rsidP="00CF5E17">
      <w:r w:rsidRPr="000E25EA">
        <w:tab/>
      </w:r>
      <w:r w:rsidRPr="000E25EA">
        <w:tab/>
      </w:r>
      <w:r w:rsidRPr="000E25EA">
        <w:tab/>
        <w:t>Dologi kiadás</w:t>
      </w:r>
      <w:r w:rsidRPr="000E25EA">
        <w:tab/>
      </w:r>
      <w:r w:rsidRPr="000E25EA">
        <w:tab/>
      </w:r>
      <w:r w:rsidRPr="000E25EA">
        <w:tab/>
      </w:r>
      <w:r w:rsidRPr="000E25EA">
        <w:tab/>
      </w:r>
      <w:r w:rsidR="00E7390A">
        <w:t xml:space="preserve"> </w:t>
      </w:r>
      <w:r w:rsidR="00641E8C">
        <w:t>10 280</w:t>
      </w:r>
      <w:r w:rsidRPr="000E25EA">
        <w:t xml:space="preserve"> e</w:t>
      </w:r>
      <w:r w:rsidR="00503D8A">
        <w:t xml:space="preserve"> </w:t>
      </w:r>
      <w:r w:rsidRPr="000E25EA">
        <w:t>Ft</w:t>
      </w:r>
    </w:p>
    <w:p w14:paraId="2ABF3EDF" w14:textId="77777777" w:rsidR="00641E8C" w:rsidRDefault="00262A29" w:rsidP="00CF5E17">
      <w:r w:rsidRPr="000E25EA">
        <w:tab/>
      </w:r>
      <w:r w:rsidRPr="000E25EA">
        <w:tab/>
      </w:r>
      <w:r w:rsidRPr="000E25EA">
        <w:tab/>
        <w:t>Beruházás</w:t>
      </w:r>
      <w:r w:rsidRPr="000E25EA">
        <w:tab/>
      </w:r>
      <w:r w:rsidRPr="000E25EA">
        <w:tab/>
      </w:r>
      <w:r w:rsidRPr="000E25EA">
        <w:tab/>
      </w:r>
      <w:r w:rsidRPr="000E25EA">
        <w:tab/>
        <w:t xml:space="preserve">    </w:t>
      </w:r>
      <w:r w:rsidR="00E7390A">
        <w:t xml:space="preserve">  400</w:t>
      </w:r>
      <w:r w:rsidRPr="000E25EA">
        <w:t xml:space="preserve"> e</w:t>
      </w:r>
      <w:r w:rsidR="00503D8A">
        <w:t xml:space="preserve"> </w:t>
      </w:r>
      <w:r w:rsidRPr="000E25EA">
        <w:t>Ft</w:t>
      </w:r>
    </w:p>
    <w:p w14:paraId="315426D3" w14:textId="3490DA69" w:rsidR="002A1180" w:rsidRPr="000E25EA" w:rsidRDefault="00641E8C" w:rsidP="00CF5E17">
      <w:r>
        <w:t xml:space="preserve">                             </w:t>
      </w:r>
      <w:r w:rsidR="00262A29" w:rsidRPr="000E25EA">
        <w:tab/>
      </w:r>
      <w:r>
        <w:t>Felújítás                                                 1 000 e Ft</w:t>
      </w:r>
    </w:p>
    <w:p w14:paraId="04624080" w14:textId="77777777" w:rsidR="002A1180" w:rsidRPr="000E25EA" w:rsidRDefault="002A1180" w:rsidP="00CF5E17"/>
    <w:p w14:paraId="48512BCB" w14:textId="018A4F46" w:rsidR="00262A29" w:rsidRPr="000E25EA" w:rsidRDefault="00262A29" w:rsidP="00CF5E17">
      <w:pPr>
        <w:rPr>
          <w:b/>
          <w:bCs/>
          <w:i/>
          <w:iCs/>
        </w:rPr>
      </w:pPr>
      <w:r w:rsidRPr="000E25EA">
        <w:tab/>
      </w:r>
      <w:r w:rsidRPr="000E25EA">
        <w:tab/>
      </w:r>
      <w:r w:rsidRPr="000E25EA">
        <w:tab/>
      </w:r>
      <w:r w:rsidRPr="000E25EA">
        <w:rPr>
          <w:b/>
          <w:bCs/>
          <w:i/>
          <w:iCs/>
        </w:rPr>
        <w:t xml:space="preserve">Kiadások </w:t>
      </w:r>
      <w:proofErr w:type="spellStart"/>
      <w:r w:rsidRPr="000E25EA">
        <w:rPr>
          <w:b/>
          <w:bCs/>
          <w:i/>
          <w:iCs/>
        </w:rPr>
        <w:t>főösszege</w:t>
      </w:r>
      <w:proofErr w:type="spellEnd"/>
      <w:r w:rsidRPr="000E25EA">
        <w:rPr>
          <w:b/>
          <w:bCs/>
          <w:i/>
          <w:iCs/>
        </w:rPr>
        <w:tab/>
      </w:r>
      <w:r w:rsidRPr="000E25EA">
        <w:rPr>
          <w:b/>
          <w:bCs/>
          <w:i/>
          <w:iCs/>
        </w:rPr>
        <w:tab/>
      </w:r>
      <w:r w:rsidRPr="000E25EA">
        <w:rPr>
          <w:b/>
          <w:bCs/>
          <w:i/>
          <w:iCs/>
        </w:rPr>
        <w:tab/>
      </w:r>
      <w:r w:rsidR="00641E8C">
        <w:rPr>
          <w:b/>
          <w:bCs/>
          <w:i/>
          <w:iCs/>
        </w:rPr>
        <w:t>29 336</w:t>
      </w:r>
      <w:r w:rsidRPr="000E25EA">
        <w:rPr>
          <w:b/>
          <w:bCs/>
          <w:i/>
          <w:iCs/>
        </w:rPr>
        <w:t xml:space="preserve"> e</w:t>
      </w:r>
      <w:r w:rsidR="00503D8A">
        <w:rPr>
          <w:b/>
          <w:bCs/>
          <w:i/>
          <w:iCs/>
        </w:rPr>
        <w:t xml:space="preserve"> </w:t>
      </w:r>
      <w:r w:rsidRPr="000E25EA">
        <w:rPr>
          <w:b/>
          <w:bCs/>
          <w:i/>
          <w:iCs/>
        </w:rPr>
        <w:t>Ft</w:t>
      </w:r>
    </w:p>
    <w:p w14:paraId="6D09D48C" w14:textId="77777777" w:rsidR="00262A29" w:rsidRPr="000E25EA" w:rsidRDefault="00262A29" w:rsidP="00CF5E17">
      <w:pPr>
        <w:rPr>
          <w:b/>
          <w:bCs/>
          <w:i/>
          <w:iCs/>
        </w:rPr>
      </w:pPr>
    </w:p>
    <w:p w14:paraId="2D2BFBD7" w14:textId="77777777" w:rsidR="00262A29" w:rsidRPr="000E25EA" w:rsidRDefault="00262A29" w:rsidP="00CF5E17">
      <w:pPr>
        <w:rPr>
          <w:b/>
          <w:bCs/>
          <w:i/>
          <w:iCs/>
        </w:rPr>
      </w:pPr>
      <w:r w:rsidRPr="000E25EA">
        <w:rPr>
          <w:b/>
          <w:bCs/>
          <w:i/>
          <w:iCs/>
        </w:rPr>
        <w:tab/>
      </w:r>
      <w:r w:rsidRPr="000E25EA">
        <w:rPr>
          <w:b/>
          <w:bCs/>
          <w:i/>
          <w:iCs/>
        </w:rPr>
        <w:tab/>
      </w:r>
      <w:r w:rsidRPr="000E25EA">
        <w:rPr>
          <w:b/>
          <w:bCs/>
          <w:i/>
          <w:iCs/>
        </w:rPr>
        <w:tab/>
        <w:t>Intézményi létszám-előirányzata</w:t>
      </w:r>
      <w:r w:rsidRPr="000E25EA">
        <w:rPr>
          <w:b/>
          <w:bCs/>
          <w:i/>
          <w:iCs/>
        </w:rPr>
        <w:tab/>
      </w:r>
      <w:r w:rsidRPr="000E25EA">
        <w:rPr>
          <w:b/>
          <w:bCs/>
          <w:i/>
          <w:iCs/>
        </w:rPr>
        <w:tab/>
        <w:t>4 fő</w:t>
      </w:r>
    </w:p>
    <w:p w14:paraId="0B69400D" w14:textId="77777777" w:rsidR="00262A29" w:rsidRPr="000E25EA" w:rsidRDefault="00262A29" w:rsidP="00CF5E17">
      <w:pPr>
        <w:rPr>
          <w:b/>
          <w:bCs/>
          <w:i/>
          <w:iCs/>
        </w:rPr>
      </w:pPr>
      <w:r w:rsidRPr="000E25EA">
        <w:rPr>
          <w:b/>
          <w:bCs/>
          <w:i/>
          <w:iCs/>
        </w:rPr>
        <w:tab/>
      </w:r>
    </w:p>
    <w:p w14:paraId="5FCAD723" w14:textId="77777777" w:rsidR="00262A29" w:rsidRPr="000E25EA" w:rsidRDefault="00262A29" w:rsidP="00CF5E17"/>
    <w:p w14:paraId="03AC3E33" w14:textId="77777777" w:rsidR="00262A29" w:rsidRPr="000E25EA" w:rsidRDefault="00262A29" w:rsidP="00CF5E17">
      <w:r w:rsidRPr="000E25EA">
        <w:t>Az intézményvezető az előirányzatokkal kapcsolatosan észrevételt nem tett.</w:t>
      </w:r>
    </w:p>
    <w:p w14:paraId="01DACDE6" w14:textId="77777777" w:rsidR="00262A29" w:rsidRPr="000E25EA" w:rsidRDefault="00262A29" w:rsidP="00CF5E17"/>
    <w:p w14:paraId="421999D7" w14:textId="77777777" w:rsidR="00262A29" w:rsidRPr="000E25EA" w:rsidRDefault="00262A29" w:rsidP="00CF5E17">
      <w:pPr>
        <w:jc w:val="center"/>
      </w:pPr>
      <w:r w:rsidRPr="000E25EA">
        <w:t>K. m. f.</w:t>
      </w:r>
    </w:p>
    <w:p w14:paraId="6B2FAA2B" w14:textId="77777777" w:rsidR="00262A29" w:rsidRPr="000E25EA" w:rsidRDefault="00262A29" w:rsidP="00CF5E17">
      <w:pPr>
        <w:jc w:val="center"/>
      </w:pPr>
    </w:p>
    <w:p w14:paraId="1EA01508" w14:textId="77777777" w:rsidR="00262A29" w:rsidRPr="000E25EA" w:rsidRDefault="00262A29" w:rsidP="00CF5E17">
      <w:pPr>
        <w:jc w:val="center"/>
      </w:pPr>
    </w:p>
    <w:p w14:paraId="7E538C79" w14:textId="77777777" w:rsidR="00262A29" w:rsidRPr="000E25EA" w:rsidRDefault="00262A29" w:rsidP="00CF5E17">
      <w:pPr>
        <w:jc w:val="center"/>
      </w:pPr>
    </w:p>
    <w:p w14:paraId="6641037A" w14:textId="77777777" w:rsidR="00262A29" w:rsidRPr="000E25EA" w:rsidRDefault="00262A29" w:rsidP="00CF5E17">
      <w:pPr>
        <w:jc w:val="center"/>
      </w:pPr>
    </w:p>
    <w:p w14:paraId="672F5388" w14:textId="77777777" w:rsidR="00262A29" w:rsidRPr="000E25EA" w:rsidRDefault="00262A29" w:rsidP="00CF5E17">
      <w:pPr>
        <w:jc w:val="center"/>
      </w:pPr>
    </w:p>
    <w:p w14:paraId="1DA47E0C" w14:textId="3BF4E007" w:rsidR="00262A29" w:rsidRPr="000E25EA" w:rsidRDefault="00262A29" w:rsidP="00AF1F80">
      <w:pPr>
        <w:tabs>
          <w:tab w:val="center" w:pos="567"/>
          <w:tab w:val="center" w:pos="3969"/>
          <w:tab w:val="center" w:pos="7380"/>
        </w:tabs>
        <w:jc w:val="left"/>
        <w:rPr>
          <w:b/>
          <w:bCs/>
          <w:i/>
          <w:iCs/>
        </w:rPr>
      </w:pPr>
      <w:r w:rsidRPr="000E25EA">
        <w:rPr>
          <w:b/>
          <w:bCs/>
          <w:i/>
          <w:iCs/>
        </w:rPr>
        <w:tab/>
      </w:r>
      <w:r w:rsidR="00641E8C">
        <w:rPr>
          <w:b/>
          <w:bCs/>
          <w:i/>
          <w:iCs/>
        </w:rPr>
        <w:t xml:space="preserve">Kónyáné </w:t>
      </w:r>
      <w:proofErr w:type="spellStart"/>
      <w:r w:rsidR="00641E8C">
        <w:rPr>
          <w:b/>
          <w:bCs/>
          <w:i/>
          <w:iCs/>
        </w:rPr>
        <w:t>Dr.Zsarnovszky</w:t>
      </w:r>
      <w:proofErr w:type="spellEnd"/>
      <w:r w:rsidR="00641E8C">
        <w:rPr>
          <w:b/>
          <w:bCs/>
          <w:i/>
          <w:iCs/>
        </w:rPr>
        <w:t xml:space="preserve"> Judit </w:t>
      </w:r>
      <w:r w:rsidRPr="000E25EA">
        <w:rPr>
          <w:b/>
          <w:bCs/>
          <w:i/>
          <w:iCs/>
        </w:rPr>
        <w:tab/>
      </w:r>
      <w:r w:rsidR="00641E8C">
        <w:rPr>
          <w:b/>
          <w:bCs/>
          <w:i/>
          <w:iCs/>
        </w:rPr>
        <w:t xml:space="preserve">           </w:t>
      </w:r>
      <w:r w:rsidR="00E7390A">
        <w:rPr>
          <w:b/>
          <w:bCs/>
          <w:i/>
          <w:iCs/>
        </w:rPr>
        <w:t>Varga Margit</w:t>
      </w:r>
      <w:r w:rsidRPr="000E25EA">
        <w:rPr>
          <w:b/>
          <w:bCs/>
          <w:i/>
          <w:iCs/>
        </w:rPr>
        <w:tab/>
      </w:r>
      <w:r w:rsidR="00E7390A">
        <w:rPr>
          <w:b/>
          <w:bCs/>
          <w:i/>
          <w:iCs/>
        </w:rPr>
        <w:t>Benkő-Szabó Edit</w:t>
      </w:r>
    </w:p>
    <w:p w14:paraId="4A844C94" w14:textId="704C81F2" w:rsidR="00262A29" w:rsidRPr="000E25EA" w:rsidRDefault="00AF1F80" w:rsidP="00AF1F80">
      <w:pPr>
        <w:tabs>
          <w:tab w:val="center" w:pos="709"/>
          <w:tab w:val="center" w:pos="3402"/>
          <w:tab w:val="center" w:pos="7380"/>
        </w:tabs>
        <w:jc w:val="left"/>
        <w:rPr>
          <w:b/>
          <w:bCs/>
          <w:i/>
          <w:iCs/>
        </w:rPr>
      </w:pPr>
      <w:r>
        <w:rPr>
          <w:b/>
          <w:bCs/>
          <w:i/>
          <w:iCs/>
        </w:rPr>
        <w:t xml:space="preserve">   </w:t>
      </w:r>
      <w:r w:rsidR="00262A29" w:rsidRPr="000E25EA">
        <w:rPr>
          <w:b/>
          <w:bCs/>
          <w:i/>
          <w:iCs/>
        </w:rPr>
        <w:tab/>
      </w:r>
      <w:r w:rsidR="00641E8C">
        <w:rPr>
          <w:b/>
          <w:bCs/>
          <w:i/>
          <w:iCs/>
        </w:rPr>
        <w:t xml:space="preserve">              </w:t>
      </w:r>
      <w:r w:rsidR="00262A29" w:rsidRPr="000E25EA">
        <w:rPr>
          <w:b/>
          <w:bCs/>
          <w:i/>
          <w:iCs/>
        </w:rPr>
        <w:t>jegyző</w:t>
      </w:r>
      <w:r w:rsidR="00262A29" w:rsidRPr="000E25EA">
        <w:rPr>
          <w:b/>
          <w:bCs/>
          <w:i/>
          <w:iCs/>
        </w:rPr>
        <w:tab/>
      </w:r>
      <w:r>
        <w:rPr>
          <w:b/>
          <w:bCs/>
          <w:i/>
          <w:iCs/>
        </w:rPr>
        <w:t xml:space="preserve">               </w:t>
      </w:r>
      <w:r w:rsidR="00641E8C">
        <w:rPr>
          <w:b/>
          <w:bCs/>
          <w:i/>
          <w:iCs/>
        </w:rPr>
        <w:t xml:space="preserve">                  </w:t>
      </w:r>
      <w:r>
        <w:rPr>
          <w:b/>
          <w:bCs/>
          <w:i/>
          <w:iCs/>
        </w:rPr>
        <w:t xml:space="preserve"> </w:t>
      </w:r>
      <w:r w:rsidR="00895971">
        <w:rPr>
          <w:b/>
          <w:bCs/>
          <w:i/>
          <w:iCs/>
        </w:rPr>
        <w:t>iroda</w:t>
      </w:r>
      <w:r w:rsidR="00390CE7">
        <w:rPr>
          <w:b/>
          <w:bCs/>
          <w:i/>
          <w:iCs/>
        </w:rPr>
        <w:t>vezető</w:t>
      </w:r>
      <w:r w:rsidR="00262A29" w:rsidRPr="000E25EA">
        <w:rPr>
          <w:b/>
          <w:bCs/>
          <w:i/>
          <w:iCs/>
        </w:rPr>
        <w:tab/>
      </w:r>
      <w:r w:rsidR="00E7390A">
        <w:rPr>
          <w:b/>
          <w:bCs/>
          <w:i/>
          <w:iCs/>
        </w:rPr>
        <w:t xml:space="preserve">mb. </w:t>
      </w:r>
      <w:r w:rsidR="00262A29" w:rsidRPr="000E25EA">
        <w:rPr>
          <w:b/>
          <w:bCs/>
          <w:i/>
          <w:iCs/>
        </w:rPr>
        <w:t>intézményvezető</w:t>
      </w:r>
    </w:p>
    <w:sectPr w:rsidR="00262A29" w:rsidRPr="000E25EA" w:rsidSect="00233833">
      <w:pgSz w:w="11906" w:h="16838"/>
      <w:pgMar w:top="1417" w:right="1417" w:bottom="1417" w:left="1417" w:header="708" w:footer="708" w:gutter="0"/>
      <w:cols w:space="708"/>
      <w:titlePg/>
      <w:rtlGutter/>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8149B4" w14:textId="77777777" w:rsidR="00FD75F8" w:rsidRDefault="00FD75F8">
      <w:r>
        <w:separator/>
      </w:r>
    </w:p>
  </w:endnote>
  <w:endnote w:type="continuationSeparator" w:id="0">
    <w:p w14:paraId="5CD9BD0A" w14:textId="77777777" w:rsidR="00FD75F8" w:rsidRDefault="00FD75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7AA8C6" w14:textId="77777777" w:rsidR="00FD75F8" w:rsidRDefault="00FD75F8">
      <w:r>
        <w:separator/>
      </w:r>
    </w:p>
  </w:footnote>
  <w:footnote w:type="continuationSeparator" w:id="0">
    <w:p w14:paraId="6187FB07" w14:textId="77777777" w:rsidR="00FD75F8" w:rsidRDefault="00FD75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
    <w:lvl w:ilvl="0">
      <w:numFmt w:val="bullet"/>
      <w:lvlText w:val="-"/>
      <w:lvlJc w:val="left"/>
      <w:pPr>
        <w:tabs>
          <w:tab w:val="num" w:pos="2629"/>
        </w:tabs>
        <w:ind w:left="2629" w:hanging="360"/>
      </w:pPr>
      <w:rPr>
        <w:rFonts w:ascii="Times New Roman" w:hAnsi="Times New Roman" w:cs="Times New Roman"/>
      </w:rPr>
    </w:lvl>
  </w:abstractNum>
  <w:abstractNum w:abstractNumId="1" w15:restartNumberingAfterBreak="0">
    <w:nsid w:val="001F57E9"/>
    <w:multiLevelType w:val="hybridMultilevel"/>
    <w:tmpl w:val="B2ECA330"/>
    <w:lvl w:ilvl="0" w:tplc="F4E46EDC">
      <w:start w:val="1"/>
      <w:numFmt w:val="decimal"/>
      <w:lvlText w:val="(%1)"/>
      <w:lvlJc w:val="left"/>
      <w:pPr>
        <w:ind w:left="720" w:hanging="360"/>
      </w:pPr>
      <w:rPr>
        <w:rFonts w:hint="default"/>
        <w:color w:val="auto"/>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004B6D35"/>
    <w:multiLevelType w:val="multilevel"/>
    <w:tmpl w:val="6794F65E"/>
    <w:lvl w:ilvl="0">
      <w:start w:val="1"/>
      <w:numFmt w:val="lowerLetter"/>
      <w:lvlText w:val="%1)"/>
      <w:lvlJc w:val="left"/>
      <w:pPr>
        <w:tabs>
          <w:tab w:val="num" w:pos="720"/>
        </w:tabs>
        <w:ind w:left="720" w:hanging="360"/>
      </w:pPr>
      <w:rPr>
        <w:rFonts w:ascii="Times New Roman" w:eastAsia="Times New Roman" w:hAnsi="Times New Roman" w:cs="Times New Roman"/>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71303F9"/>
    <w:multiLevelType w:val="multilevel"/>
    <w:tmpl w:val="AB00BFCA"/>
    <w:lvl w:ilvl="0">
      <w:start w:val="1"/>
      <w:numFmt w:val="lowerLetter"/>
      <w:lvlText w:val="%1)"/>
      <w:lvlJc w:val="left"/>
      <w:pPr>
        <w:tabs>
          <w:tab w:val="num" w:pos="720"/>
        </w:tabs>
        <w:ind w:left="720" w:hanging="360"/>
      </w:pPr>
      <w:rPr>
        <w:rFonts w:ascii="Times New Roman" w:eastAsia="Times New Roman" w:hAnsi="Times New Roman" w:cs="Times New Roman" w:hint="default"/>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018184E"/>
    <w:multiLevelType w:val="hybridMultilevel"/>
    <w:tmpl w:val="1470939E"/>
    <w:lvl w:ilvl="0" w:tplc="815E8346">
      <w:start w:val="3"/>
      <w:numFmt w:val="decimal"/>
      <w:lvlText w:val="(%1)"/>
      <w:lvlJc w:val="left"/>
      <w:pPr>
        <w:tabs>
          <w:tab w:val="num" w:pos="720"/>
        </w:tabs>
        <w:ind w:left="720" w:hanging="360"/>
      </w:pPr>
      <w:rPr>
        <w:rFonts w:hint="default"/>
      </w:rPr>
    </w:lvl>
    <w:lvl w:ilvl="1" w:tplc="040E0019">
      <w:start w:val="1"/>
      <w:numFmt w:val="lowerLetter"/>
      <w:lvlText w:val="%2."/>
      <w:lvlJc w:val="left"/>
      <w:pPr>
        <w:tabs>
          <w:tab w:val="num" w:pos="1440"/>
        </w:tabs>
        <w:ind w:left="1440" w:hanging="360"/>
      </w:pPr>
    </w:lvl>
    <w:lvl w:ilvl="2" w:tplc="040E001B">
      <w:start w:val="1"/>
      <w:numFmt w:val="lowerRoman"/>
      <w:lvlText w:val="%3."/>
      <w:lvlJc w:val="right"/>
      <w:pPr>
        <w:tabs>
          <w:tab w:val="num" w:pos="2160"/>
        </w:tabs>
        <w:ind w:left="2160" w:hanging="180"/>
      </w:pPr>
    </w:lvl>
    <w:lvl w:ilvl="3" w:tplc="040E000F">
      <w:start w:val="1"/>
      <w:numFmt w:val="decimal"/>
      <w:lvlText w:val="%4."/>
      <w:lvlJc w:val="left"/>
      <w:pPr>
        <w:tabs>
          <w:tab w:val="num" w:pos="2880"/>
        </w:tabs>
        <w:ind w:left="2880" w:hanging="360"/>
      </w:pPr>
    </w:lvl>
    <w:lvl w:ilvl="4" w:tplc="040E0019">
      <w:start w:val="1"/>
      <w:numFmt w:val="lowerLetter"/>
      <w:lvlText w:val="%5."/>
      <w:lvlJc w:val="left"/>
      <w:pPr>
        <w:tabs>
          <w:tab w:val="num" w:pos="3600"/>
        </w:tabs>
        <w:ind w:left="3600" w:hanging="360"/>
      </w:pPr>
    </w:lvl>
    <w:lvl w:ilvl="5" w:tplc="040E001B">
      <w:start w:val="1"/>
      <w:numFmt w:val="lowerRoman"/>
      <w:lvlText w:val="%6."/>
      <w:lvlJc w:val="right"/>
      <w:pPr>
        <w:tabs>
          <w:tab w:val="num" w:pos="4320"/>
        </w:tabs>
        <w:ind w:left="4320" w:hanging="180"/>
      </w:pPr>
    </w:lvl>
    <w:lvl w:ilvl="6" w:tplc="040E000F">
      <w:start w:val="1"/>
      <w:numFmt w:val="decimal"/>
      <w:lvlText w:val="%7."/>
      <w:lvlJc w:val="left"/>
      <w:pPr>
        <w:tabs>
          <w:tab w:val="num" w:pos="5040"/>
        </w:tabs>
        <w:ind w:left="5040" w:hanging="360"/>
      </w:pPr>
    </w:lvl>
    <w:lvl w:ilvl="7" w:tplc="040E0019">
      <w:start w:val="1"/>
      <w:numFmt w:val="lowerLetter"/>
      <w:lvlText w:val="%8."/>
      <w:lvlJc w:val="left"/>
      <w:pPr>
        <w:tabs>
          <w:tab w:val="num" w:pos="5760"/>
        </w:tabs>
        <w:ind w:left="5760" w:hanging="360"/>
      </w:pPr>
    </w:lvl>
    <w:lvl w:ilvl="8" w:tplc="040E001B">
      <w:start w:val="1"/>
      <w:numFmt w:val="lowerRoman"/>
      <w:lvlText w:val="%9."/>
      <w:lvlJc w:val="right"/>
      <w:pPr>
        <w:tabs>
          <w:tab w:val="num" w:pos="6480"/>
        </w:tabs>
        <w:ind w:left="6480" w:hanging="180"/>
      </w:pPr>
    </w:lvl>
  </w:abstractNum>
  <w:abstractNum w:abstractNumId="5" w15:restartNumberingAfterBreak="0">
    <w:nsid w:val="128821B9"/>
    <w:multiLevelType w:val="singleLevel"/>
    <w:tmpl w:val="E0EC37DA"/>
    <w:lvl w:ilvl="0">
      <w:start w:val="1"/>
      <w:numFmt w:val="decimal"/>
      <w:lvlText w:val="(%1)"/>
      <w:lvlJc w:val="left"/>
      <w:pPr>
        <w:tabs>
          <w:tab w:val="num" w:pos="390"/>
        </w:tabs>
        <w:ind w:left="390" w:hanging="390"/>
      </w:pPr>
      <w:rPr>
        <w:rFonts w:hint="default"/>
      </w:rPr>
    </w:lvl>
  </w:abstractNum>
  <w:abstractNum w:abstractNumId="6" w15:restartNumberingAfterBreak="0">
    <w:nsid w:val="1B913D55"/>
    <w:multiLevelType w:val="hybridMultilevel"/>
    <w:tmpl w:val="34D0660C"/>
    <w:lvl w:ilvl="0" w:tplc="F4E46EDC">
      <w:start w:val="1"/>
      <w:numFmt w:val="decimal"/>
      <w:lvlText w:val="(%1)"/>
      <w:lvlJc w:val="left"/>
      <w:pPr>
        <w:ind w:left="720" w:hanging="360"/>
      </w:pPr>
      <w:rPr>
        <w:rFonts w:hint="default"/>
        <w:color w:val="auto"/>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3D7259B"/>
    <w:multiLevelType w:val="hybridMultilevel"/>
    <w:tmpl w:val="D436BFD6"/>
    <w:lvl w:ilvl="0" w:tplc="040E0017">
      <w:start w:val="1"/>
      <w:numFmt w:val="lowerLetter"/>
      <w:lvlText w:val="%1)"/>
      <w:lvlJc w:val="left"/>
      <w:pPr>
        <w:ind w:left="1146" w:hanging="360"/>
      </w:pPr>
    </w:lvl>
    <w:lvl w:ilvl="1" w:tplc="040E0019" w:tentative="1">
      <w:start w:val="1"/>
      <w:numFmt w:val="lowerLetter"/>
      <w:lvlText w:val="%2."/>
      <w:lvlJc w:val="left"/>
      <w:pPr>
        <w:ind w:left="1866" w:hanging="360"/>
      </w:pPr>
    </w:lvl>
    <w:lvl w:ilvl="2" w:tplc="040E001B" w:tentative="1">
      <w:start w:val="1"/>
      <w:numFmt w:val="lowerRoman"/>
      <w:lvlText w:val="%3."/>
      <w:lvlJc w:val="right"/>
      <w:pPr>
        <w:ind w:left="2586" w:hanging="180"/>
      </w:pPr>
    </w:lvl>
    <w:lvl w:ilvl="3" w:tplc="040E000F" w:tentative="1">
      <w:start w:val="1"/>
      <w:numFmt w:val="decimal"/>
      <w:lvlText w:val="%4."/>
      <w:lvlJc w:val="left"/>
      <w:pPr>
        <w:ind w:left="3306" w:hanging="360"/>
      </w:pPr>
    </w:lvl>
    <w:lvl w:ilvl="4" w:tplc="040E0019" w:tentative="1">
      <w:start w:val="1"/>
      <w:numFmt w:val="lowerLetter"/>
      <w:lvlText w:val="%5."/>
      <w:lvlJc w:val="left"/>
      <w:pPr>
        <w:ind w:left="4026" w:hanging="360"/>
      </w:pPr>
    </w:lvl>
    <w:lvl w:ilvl="5" w:tplc="040E001B" w:tentative="1">
      <w:start w:val="1"/>
      <w:numFmt w:val="lowerRoman"/>
      <w:lvlText w:val="%6."/>
      <w:lvlJc w:val="right"/>
      <w:pPr>
        <w:ind w:left="4746" w:hanging="180"/>
      </w:pPr>
    </w:lvl>
    <w:lvl w:ilvl="6" w:tplc="040E000F" w:tentative="1">
      <w:start w:val="1"/>
      <w:numFmt w:val="decimal"/>
      <w:lvlText w:val="%7."/>
      <w:lvlJc w:val="left"/>
      <w:pPr>
        <w:ind w:left="5466" w:hanging="360"/>
      </w:pPr>
    </w:lvl>
    <w:lvl w:ilvl="7" w:tplc="040E0019" w:tentative="1">
      <w:start w:val="1"/>
      <w:numFmt w:val="lowerLetter"/>
      <w:lvlText w:val="%8."/>
      <w:lvlJc w:val="left"/>
      <w:pPr>
        <w:ind w:left="6186" w:hanging="360"/>
      </w:pPr>
    </w:lvl>
    <w:lvl w:ilvl="8" w:tplc="040E001B" w:tentative="1">
      <w:start w:val="1"/>
      <w:numFmt w:val="lowerRoman"/>
      <w:lvlText w:val="%9."/>
      <w:lvlJc w:val="right"/>
      <w:pPr>
        <w:ind w:left="6906" w:hanging="180"/>
      </w:pPr>
    </w:lvl>
  </w:abstractNum>
  <w:abstractNum w:abstractNumId="8" w15:restartNumberingAfterBreak="0">
    <w:nsid w:val="3316236D"/>
    <w:multiLevelType w:val="hybridMultilevel"/>
    <w:tmpl w:val="85D6D0D0"/>
    <w:lvl w:ilvl="0" w:tplc="23AE295E">
      <w:start w:val="1"/>
      <w:numFmt w:val="lowerLetter"/>
      <w:lvlText w:val="%1.)"/>
      <w:lvlJc w:val="left"/>
      <w:pPr>
        <w:tabs>
          <w:tab w:val="num" w:pos="1065"/>
        </w:tabs>
        <w:ind w:left="1065" w:hanging="360"/>
      </w:pPr>
      <w:rPr>
        <w:rFonts w:hint="default"/>
      </w:rPr>
    </w:lvl>
    <w:lvl w:ilvl="1" w:tplc="040E0019">
      <w:start w:val="1"/>
      <w:numFmt w:val="lowerLetter"/>
      <w:lvlText w:val="%2."/>
      <w:lvlJc w:val="left"/>
      <w:pPr>
        <w:tabs>
          <w:tab w:val="num" w:pos="1785"/>
        </w:tabs>
        <w:ind w:left="1785" w:hanging="360"/>
      </w:pPr>
    </w:lvl>
    <w:lvl w:ilvl="2" w:tplc="040E001B">
      <w:start w:val="1"/>
      <w:numFmt w:val="lowerRoman"/>
      <w:lvlText w:val="%3."/>
      <w:lvlJc w:val="right"/>
      <w:pPr>
        <w:tabs>
          <w:tab w:val="num" w:pos="2505"/>
        </w:tabs>
        <w:ind w:left="2505" w:hanging="180"/>
      </w:pPr>
    </w:lvl>
    <w:lvl w:ilvl="3" w:tplc="040E000F">
      <w:start w:val="1"/>
      <w:numFmt w:val="decimal"/>
      <w:lvlText w:val="%4."/>
      <w:lvlJc w:val="left"/>
      <w:pPr>
        <w:tabs>
          <w:tab w:val="num" w:pos="3225"/>
        </w:tabs>
        <w:ind w:left="3225" w:hanging="360"/>
      </w:pPr>
    </w:lvl>
    <w:lvl w:ilvl="4" w:tplc="040E0019">
      <w:start w:val="1"/>
      <w:numFmt w:val="lowerLetter"/>
      <w:lvlText w:val="%5."/>
      <w:lvlJc w:val="left"/>
      <w:pPr>
        <w:tabs>
          <w:tab w:val="num" w:pos="3945"/>
        </w:tabs>
        <w:ind w:left="3945" w:hanging="360"/>
      </w:pPr>
    </w:lvl>
    <w:lvl w:ilvl="5" w:tplc="040E001B">
      <w:start w:val="1"/>
      <w:numFmt w:val="lowerRoman"/>
      <w:lvlText w:val="%6."/>
      <w:lvlJc w:val="right"/>
      <w:pPr>
        <w:tabs>
          <w:tab w:val="num" w:pos="4665"/>
        </w:tabs>
        <w:ind w:left="4665" w:hanging="180"/>
      </w:pPr>
    </w:lvl>
    <w:lvl w:ilvl="6" w:tplc="040E000F">
      <w:start w:val="1"/>
      <w:numFmt w:val="decimal"/>
      <w:lvlText w:val="%7."/>
      <w:lvlJc w:val="left"/>
      <w:pPr>
        <w:tabs>
          <w:tab w:val="num" w:pos="5385"/>
        </w:tabs>
        <w:ind w:left="5385" w:hanging="360"/>
      </w:pPr>
    </w:lvl>
    <w:lvl w:ilvl="7" w:tplc="040E0019">
      <w:start w:val="1"/>
      <w:numFmt w:val="lowerLetter"/>
      <w:lvlText w:val="%8."/>
      <w:lvlJc w:val="left"/>
      <w:pPr>
        <w:tabs>
          <w:tab w:val="num" w:pos="6105"/>
        </w:tabs>
        <w:ind w:left="6105" w:hanging="360"/>
      </w:pPr>
    </w:lvl>
    <w:lvl w:ilvl="8" w:tplc="040E001B">
      <w:start w:val="1"/>
      <w:numFmt w:val="lowerRoman"/>
      <w:lvlText w:val="%9."/>
      <w:lvlJc w:val="right"/>
      <w:pPr>
        <w:tabs>
          <w:tab w:val="num" w:pos="6825"/>
        </w:tabs>
        <w:ind w:left="6825" w:hanging="180"/>
      </w:pPr>
    </w:lvl>
  </w:abstractNum>
  <w:abstractNum w:abstractNumId="9" w15:restartNumberingAfterBreak="0">
    <w:nsid w:val="357A4B24"/>
    <w:multiLevelType w:val="hybridMultilevel"/>
    <w:tmpl w:val="F67CA81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43E30DE0"/>
    <w:multiLevelType w:val="hybridMultilevel"/>
    <w:tmpl w:val="B776B250"/>
    <w:lvl w:ilvl="0" w:tplc="EDEC18BE">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77E417B"/>
    <w:multiLevelType w:val="hybridMultilevel"/>
    <w:tmpl w:val="74EE57E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5BED6FB5"/>
    <w:multiLevelType w:val="hybridMultilevel"/>
    <w:tmpl w:val="A6743B66"/>
    <w:lvl w:ilvl="0" w:tplc="B5F89BBA">
      <w:start w:val="1"/>
      <w:numFmt w:val="bullet"/>
      <w:lvlText w:val="-"/>
      <w:lvlJc w:val="left"/>
      <w:pPr>
        <w:ind w:left="720" w:hanging="360"/>
      </w:pPr>
      <w:rPr>
        <w:rFonts w:ascii="Times New Roman"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cs="Wingdings" w:hint="default"/>
      </w:rPr>
    </w:lvl>
    <w:lvl w:ilvl="3" w:tplc="040E0001">
      <w:start w:val="1"/>
      <w:numFmt w:val="bullet"/>
      <w:lvlText w:val=""/>
      <w:lvlJc w:val="left"/>
      <w:pPr>
        <w:ind w:left="2880" w:hanging="360"/>
      </w:pPr>
      <w:rPr>
        <w:rFonts w:ascii="Symbol" w:hAnsi="Symbol" w:cs="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cs="Wingdings" w:hint="default"/>
      </w:rPr>
    </w:lvl>
    <w:lvl w:ilvl="6" w:tplc="040E0001">
      <w:start w:val="1"/>
      <w:numFmt w:val="bullet"/>
      <w:lvlText w:val=""/>
      <w:lvlJc w:val="left"/>
      <w:pPr>
        <w:ind w:left="5040" w:hanging="360"/>
      </w:pPr>
      <w:rPr>
        <w:rFonts w:ascii="Symbol" w:hAnsi="Symbol" w:cs="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cs="Wingdings" w:hint="default"/>
      </w:rPr>
    </w:lvl>
  </w:abstractNum>
  <w:abstractNum w:abstractNumId="13" w15:restartNumberingAfterBreak="0">
    <w:nsid w:val="5FF46E37"/>
    <w:multiLevelType w:val="hybridMultilevel"/>
    <w:tmpl w:val="0F92DA94"/>
    <w:lvl w:ilvl="0" w:tplc="00000002">
      <w:numFmt w:val="bullet"/>
      <w:lvlText w:val="-"/>
      <w:lvlJc w:val="left"/>
      <w:pPr>
        <w:ind w:left="720" w:hanging="360"/>
      </w:pPr>
      <w:rPr>
        <w:rFonts w:ascii="Times New Roman" w:hAnsi="Times New Roman" w:cs="Times New Roman"/>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683C21A7"/>
    <w:multiLevelType w:val="hybridMultilevel"/>
    <w:tmpl w:val="C8841C70"/>
    <w:lvl w:ilvl="0" w:tplc="C754847A">
      <w:numFmt w:val="bullet"/>
      <w:lvlText w:val="-"/>
      <w:lvlJc w:val="left"/>
      <w:pPr>
        <w:ind w:left="720" w:hanging="360"/>
      </w:pPr>
      <w:rPr>
        <w:rFonts w:ascii="Times New Roman" w:eastAsia="Times New Roman" w:hAnsi="Times New Roman"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cs="Wingdings" w:hint="default"/>
      </w:rPr>
    </w:lvl>
    <w:lvl w:ilvl="3" w:tplc="040E0001">
      <w:start w:val="1"/>
      <w:numFmt w:val="bullet"/>
      <w:lvlText w:val=""/>
      <w:lvlJc w:val="left"/>
      <w:pPr>
        <w:ind w:left="2880" w:hanging="360"/>
      </w:pPr>
      <w:rPr>
        <w:rFonts w:ascii="Symbol" w:hAnsi="Symbol" w:cs="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cs="Wingdings" w:hint="default"/>
      </w:rPr>
    </w:lvl>
    <w:lvl w:ilvl="6" w:tplc="040E0001">
      <w:start w:val="1"/>
      <w:numFmt w:val="bullet"/>
      <w:lvlText w:val=""/>
      <w:lvlJc w:val="left"/>
      <w:pPr>
        <w:ind w:left="5040" w:hanging="360"/>
      </w:pPr>
      <w:rPr>
        <w:rFonts w:ascii="Symbol" w:hAnsi="Symbol" w:cs="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cs="Wingdings" w:hint="default"/>
      </w:rPr>
    </w:lvl>
  </w:abstractNum>
  <w:abstractNum w:abstractNumId="15" w15:restartNumberingAfterBreak="0">
    <w:nsid w:val="7A487CF2"/>
    <w:multiLevelType w:val="hybridMultilevel"/>
    <w:tmpl w:val="5B66DE0E"/>
    <w:lvl w:ilvl="0" w:tplc="EB2E0C26">
      <w:start w:val="1"/>
      <w:numFmt w:val="decimal"/>
      <w:lvlText w:val="(%1)"/>
      <w:lvlJc w:val="left"/>
      <w:pPr>
        <w:ind w:left="502" w:hanging="360"/>
      </w:pPr>
      <w:rPr>
        <w:rFonts w:hint="default"/>
      </w:rPr>
    </w:lvl>
    <w:lvl w:ilvl="1" w:tplc="040E0019">
      <w:start w:val="1"/>
      <w:numFmt w:val="lowerLetter"/>
      <w:lvlText w:val="%2."/>
      <w:lvlJc w:val="left"/>
      <w:pPr>
        <w:tabs>
          <w:tab w:val="num" w:pos="1440"/>
        </w:tabs>
        <w:ind w:left="1440" w:hanging="360"/>
      </w:pPr>
    </w:lvl>
    <w:lvl w:ilvl="2" w:tplc="040E001B">
      <w:start w:val="1"/>
      <w:numFmt w:val="lowerRoman"/>
      <w:lvlText w:val="%3."/>
      <w:lvlJc w:val="right"/>
      <w:pPr>
        <w:tabs>
          <w:tab w:val="num" w:pos="2160"/>
        </w:tabs>
        <w:ind w:left="2160" w:hanging="180"/>
      </w:pPr>
    </w:lvl>
    <w:lvl w:ilvl="3" w:tplc="040E000F">
      <w:start w:val="1"/>
      <w:numFmt w:val="decimal"/>
      <w:lvlText w:val="%4."/>
      <w:lvlJc w:val="left"/>
      <w:pPr>
        <w:tabs>
          <w:tab w:val="num" w:pos="2880"/>
        </w:tabs>
        <w:ind w:left="2880" w:hanging="360"/>
      </w:pPr>
    </w:lvl>
    <w:lvl w:ilvl="4" w:tplc="040E0019">
      <w:start w:val="1"/>
      <w:numFmt w:val="lowerLetter"/>
      <w:lvlText w:val="%5."/>
      <w:lvlJc w:val="left"/>
      <w:pPr>
        <w:tabs>
          <w:tab w:val="num" w:pos="3600"/>
        </w:tabs>
        <w:ind w:left="3600" w:hanging="360"/>
      </w:pPr>
    </w:lvl>
    <w:lvl w:ilvl="5" w:tplc="040E001B">
      <w:start w:val="1"/>
      <w:numFmt w:val="lowerRoman"/>
      <w:lvlText w:val="%6."/>
      <w:lvlJc w:val="right"/>
      <w:pPr>
        <w:tabs>
          <w:tab w:val="num" w:pos="4320"/>
        </w:tabs>
        <w:ind w:left="4320" w:hanging="180"/>
      </w:pPr>
    </w:lvl>
    <w:lvl w:ilvl="6" w:tplc="040E000F">
      <w:start w:val="1"/>
      <w:numFmt w:val="decimal"/>
      <w:lvlText w:val="%7."/>
      <w:lvlJc w:val="left"/>
      <w:pPr>
        <w:tabs>
          <w:tab w:val="num" w:pos="5040"/>
        </w:tabs>
        <w:ind w:left="5040" w:hanging="360"/>
      </w:pPr>
    </w:lvl>
    <w:lvl w:ilvl="7" w:tplc="040E0019">
      <w:start w:val="1"/>
      <w:numFmt w:val="lowerLetter"/>
      <w:lvlText w:val="%8."/>
      <w:lvlJc w:val="left"/>
      <w:pPr>
        <w:tabs>
          <w:tab w:val="num" w:pos="5760"/>
        </w:tabs>
        <w:ind w:left="5760" w:hanging="360"/>
      </w:pPr>
    </w:lvl>
    <w:lvl w:ilvl="8" w:tplc="040E001B">
      <w:start w:val="1"/>
      <w:numFmt w:val="lowerRoman"/>
      <w:lvlText w:val="%9."/>
      <w:lvlJc w:val="right"/>
      <w:pPr>
        <w:tabs>
          <w:tab w:val="num" w:pos="6480"/>
        </w:tabs>
        <w:ind w:left="6480" w:hanging="180"/>
      </w:pPr>
    </w:lvl>
  </w:abstractNum>
  <w:abstractNum w:abstractNumId="16" w15:restartNumberingAfterBreak="0">
    <w:nsid w:val="7C151811"/>
    <w:multiLevelType w:val="multilevel"/>
    <w:tmpl w:val="DFD46728"/>
    <w:lvl w:ilvl="0">
      <w:start w:val="1"/>
      <w:numFmt w:val="lowerLetter"/>
      <w:lvlText w:val="%1)"/>
      <w:lvlJc w:val="left"/>
      <w:pPr>
        <w:tabs>
          <w:tab w:val="num" w:pos="720"/>
        </w:tabs>
        <w:ind w:left="720" w:hanging="360"/>
      </w:pPr>
      <w:rPr>
        <w:rFonts w:ascii="Times New Roman" w:eastAsia="Times New Roman" w:hAnsi="Times New Roman" w:cs="Times New Roman" w:hint="default"/>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4"/>
  </w:num>
  <w:num w:numId="2">
    <w:abstractNumId w:val="15"/>
  </w:num>
  <w:num w:numId="3">
    <w:abstractNumId w:val="8"/>
  </w:num>
  <w:num w:numId="4">
    <w:abstractNumId w:val="14"/>
  </w:num>
  <w:num w:numId="5">
    <w:abstractNumId w:val="10"/>
  </w:num>
  <w:num w:numId="6">
    <w:abstractNumId w:val="9"/>
  </w:num>
  <w:num w:numId="7">
    <w:abstractNumId w:val="12"/>
  </w:num>
  <w:num w:numId="8">
    <w:abstractNumId w:val="7"/>
  </w:num>
  <w:num w:numId="9">
    <w:abstractNumId w:val="6"/>
  </w:num>
  <w:num w:numId="10">
    <w:abstractNumId w:val="1"/>
  </w:num>
  <w:num w:numId="11">
    <w:abstractNumId w:val="2"/>
  </w:num>
  <w:num w:numId="12">
    <w:abstractNumId w:val="3"/>
  </w:num>
  <w:num w:numId="13">
    <w:abstractNumId w:val="16"/>
  </w:num>
  <w:num w:numId="14">
    <w:abstractNumId w:val="11"/>
  </w:num>
  <w:num w:numId="15">
    <w:abstractNumId w:val="5"/>
  </w:num>
  <w:num w:numId="16">
    <w:abstractNumId w:val="1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08"/>
  <w:hyphenationZone w:val="425"/>
  <w:doNotHyphenateCaps/>
  <w:drawingGridHorizontalSpacing w:val="120"/>
  <w:displayHorizontalDrawingGridEvery w:val="0"/>
  <w:displayVerticalDrawingGridEvery w:val="0"/>
  <w:characterSpacingControl w:val="doNotCompress"/>
  <w:doNotValidateAgainstSchema/>
  <w:doNotDemarcateInvalidXml/>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3EA"/>
    <w:rsid w:val="00007D41"/>
    <w:rsid w:val="00010A7D"/>
    <w:rsid w:val="00012091"/>
    <w:rsid w:val="000121DA"/>
    <w:rsid w:val="00012FA4"/>
    <w:rsid w:val="00015FE9"/>
    <w:rsid w:val="0001688B"/>
    <w:rsid w:val="0001702D"/>
    <w:rsid w:val="000218D0"/>
    <w:rsid w:val="00022817"/>
    <w:rsid w:val="00023172"/>
    <w:rsid w:val="00023550"/>
    <w:rsid w:val="00024FD3"/>
    <w:rsid w:val="0003554B"/>
    <w:rsid w:val="00036FFF"/>
    <w:rsid w:val="00037027"/>
    <w:rsid w:val="00042E98"/>
    <w:rsid w:val="00044140"/>
    <w:rsid w:val="000464D5"/>
    <w:rsid w:val="000465D9"/>
    <w:rsid w:val="00052701"/>
    <w:rsid w:val="0005406E"/>
    <w:rsid w:val="00055CF2"/>
    <w:rsid w:val="00056624"/>
    <w:rsid w:val="00056CDD"/>
    <w:rsid w:val="0006181B"/>
    <w:rsid w:val="00064A41"/>
    <w:rsid w:val="00067926"/>
    <w:rsid w:val="00076ECF"/>
    <w:rsid w:val="00083BCF"/>
    <w:rsid w:val="0008424D"/>
    <w:rsid w:val="00087C2C"/>
    <w:rsid w:val="00091D6D"/>
    <w:rsid w:val="00092413"/>
    <w:rsid w:val="00092F1E"/>
    <w:rsid w:val="00097894"/>
    <w:rsid w:val="000A048D"/>
    <w:rsid w:val="000A1899"/>
    <w:rsid w:val="000A3992"/>
    <w:rsid w:val="000A5494"/>
    <w:rsid w:val="000A6B78"/>
    <w:rsid w:val="000B399E"/>
    <w:rsid w:val="000B6293"/>
    <w:rsid w:val="000B7ABE"/>
    <w:rsid w:val="000C2077"/>
    <w:rsid w:val="000C4DA4"/>
    <w:rsid w:val="000C69D5"/>
    <w:rsid w:val="000C77F7"/>
    <w:rsid w:val="000D0D19"/>
    <w:rsid w:val="000D1DED"/>
    <w:rsid w:val="000D4C39"/>
    <w:rsid w:val="000E01BB"/>
    <w:rsid w:val="000E21F3"/>
    <w:rsid w:val="000E25EA"/>
    <w:rsid w:val="000E3756"/>
    <w:rsid w:val="000E39DF"/>
    <w:rsid w:val="000E4D1C"/>
    <w:rsid w:val="000E5AB0"/>
    <w:rsid w:val="000F0319"/>
    <w:rsid w:val="000F1010"/>
    <w:rsid w:val="000F5698"/>
    <w:rsid w:val="000F6A44"/>
    <w:rsid w:val="00100F04"/>
    <w:rsid w:val="00102E1F"/>
    <w:rsid w:val="001075B4"/>
    <w:rsid w:val="001100B3"/>
    <w:rsid w:val="00110C4E"/>
    <w:rsid w:val="0011147E"/>
    <w:rsid w:val="00112285"/>
    <w:rsid w:val="0011310D"/>
    <w:rsid w:val="00115E74"/>
    <w:rsid w:val="00123C81"/>
    <w:rsid w:val="00126102"/>
    <w:rsid w:val="0012672F"/>
    <w:rsid w:val="001278C6"/>
    <w:rsid w:val="00127A78"/>
    <w:rsid w:val="001374D5"/>
    <w:rsid w:val="00137625"/>
    <w:rsid w:val="001427C7"/>
    <w:rsid w:val="00146CE2"/>
    <w:rsid w:val="00151053"/>
    <w:rsid w:val="00154716"/>
    <w:rsid w:val="00162EE3"/>
    <w:rsid w:val="00163236"/>
    <w:rsid w:val="001658E6"/>
    <w:rsid w:val="0016619D"/>
    <w:rsid w:val="0016718D"/>
    <w:rsid w:val="001701C2"/>
    <w:rsid w:val="00174318"/>
    <w:rsid w:val="00174EB2"/>
    <w:rsid w:val="00176534"/>
    <w:rsid w:val="00180BC8"/>
    <w:rsid w:val="00183E21"/>
    <w:rsid w:val="00185123"/>
    <w:rsid w:val="00190B12"/>
    <w:rsid w:val="00190F96"/>
    <w:rsid w:val="001927D7"/>
    <w:rsid w:val="0019687A"/>
    <w:rsid w:val="001968BD"/>
    <w:rsid w:val="001A167A"/>
    <w:rsid w:val="001A3808"/>
    <w:rsid w:val="001A5531"/>
    <w:rsid w:val="001B0111"/>
    <w:rsid w:val="001B3C75"/>
    <w:rsid w:val="001B653F"/>
    <w:rsid w:val="001C1F25"/>
    <w:rsid w:val="001C24B4"/>
    <w:rsid w:val="001C5E99"/>
    <w:rsid w:val="001D4880"/>
    <w:rsid w:val="001E1532"/>
    <w:rsid w:val="001E3C06"/>
    <w:rsid w:val="001E43E9"/>
    <w:rsid w:val="001E5606"/>
    <w:rsid w:val="001F3BB1"/>
    <w:rsid w:val="001F59ED"/>
    <w:rsid w:val="0020296C"/>
    <w:rsid w:val="00202DA3"/>
    <w:rsid w:val="00204131"/>
    <w:rsid w:val="0020632C"/>
    <w:rsid w:val="002067E4"/>
    <w:rsid w:val="00211855"/>
    <w:rsid w:val="00212173"/>
    <w:rsid w:val="00215CDA"/>
    <w:rsid w:val="002204FF"/>
    <w:rsid w:val="00220967"/>
    <w:rsid w:val="002254CD"/>
    <w:rsid w:val="002316EC"/>
    <w:rsid w:val="00233833"/>
    <w:rsid w:val="0023397C"/>
    <w:rsid w:val="00233988"/>
    <w:rsid w:val="00234058"/>
    <w:rsid w:val="0023448D"/>
    <w:rsid w:val="00234E17"/>
    <w:rsid w:val="00237470"/>
    <w:rsid w:val="0024095F"/>
    <w:rsid w:val="00242A27"/>
    <w:rsid w:val="00242ED0"/>
    <w:rsid w:val="0024352A"/>
    <w:rsid w:val="0024539B"/>
    <w:rsid w:val="00251B67"/>
    <w:rsid w:val="0025313A"/>
    <w:rsid w:val="00253F38"/>
    <w:rsid w:val="002540B4"/>
    <w:rsid w:val="00256E23"/>
    <w:rsid w:val="00261D6B"/>
    <w:rsid w:val="00262A29"/>
    <w:rsid w:val="002678BD"/>
    <w:rsid w:val="0027237A"/>
    <w:rsid w:val="002753F5"/>
    <w:rsid w:val="00275BD9"/>
    <w:rsid w:val="002806BF"/>
    <w:rsid w:val="00283C2F"/>
    <w:rsid w:val="002844CD"/>
    <w:rsid w:val="00287955"/>
    <w:rsid w:val="00287C59"/>
    <w:rsid w:val="00291DB9"/>
    <w:rsid w:val="002952C6"/>
    <w:rsid w:val="002A03A7"/>
    <w:rsid w:val="002A1180"/>
    <w:rsid w:val="002A1A2E"/>
    <w:rsid w:val="002A35F9"/>
    <w:rsid w:val="002A3DEF"/>
    <w:rsid w:val="002B1165"/>
    <w:rsid w:val="002B25BD"/>
    <w:rsid w:val="002B25F7"/>
    <w:rsid w:val="002B317B"/>
    <w:rsid w:val="002B3A7C"/>
    <w:rsid w:val="002B4E12"/>
    <w:rsid w:val="002B6E1B"/>
    <w:rsid w:val="002B71CD"/>
    <w:rsid w:val="002C16B2"/>
    <w:rsid w:val="002C18EC"/>
    <w:rsid w:val="002C29D8"/>
    <w:rsid w:val="002C29DC"/>
    <w:rsid w:val="002D0A6E"/>
    <w:rsid w:val="002D0DD7"/>
    <w:rsid w:val="002D3D9F"/>
    <w:rsid w:val="002D4171"/>
    <w:rsid w:val="002E09D1"/>
    <w:rsid w:val="002E3048"/>
    <w:rsid w:val="002F2130"/>
    <w:rsid w:val="002F3489"/>
    <w:rsid w:val="002F3E31"/>
    <w:rsid w:val="002F7156"/>
    <w:rsid w:val="003000A4"/>
    <w:rsid w:val="003001FF"/>
    <w:rsid w:val="00303502"/>
    <w:rsid w:val="00304875"/>
    <w:rsid w:val="003055F3"/>
    <w:rsid w:val="0030565F"/>
    <w:rsid w:val="0030629D"/>
    <w:rsid w:val="003065EA"/>
    <w:rsid w:val="00306AC3"/>
    <w:rsid w:val="0031007D"/>
    <w:rsid w:val="00310B8D"/>
    <w:rsid w:val="0031753F"/>
    <w:rsid w:val="00346477"/>
    <w:rsid w:val="00351DEA"/>
    <w:rsid w:val="00352B74"/>
    <w:rsid w:val="003557BC"/>
    <w:rsid w:val="00360191"/>
    <w:rsid w:val="00365122"/>
    <w:rsid w:val="00367225"/>
    <w:rsid w:val="00383E3C"/>
    <w:rsid w:val="00385FA7"/>
    <w:rsid w:val="00386248"/>
    <w:rsid w:val="00387890"/>
    <w:rsid w:val="00390BAF"/>
    <w:rsid w:val="00390CE7"/>
    <w:rsid w:val="00391346"/>
    <w:rsid w:val="003921E4"/>
    <w:rsid w:val="003924EA"/>
    <w:rsid w:val="00392804"/>
    <w:rsid w:val="00392A50"/>
    <w:rsid w:val="00395A2E"/>
    <w:rsid w:val="003969F5"/>
    <w:rsid w:val="00397B33"/>
    <w:rsid w:val="003A3EEC"/>
    <w:rsid w:val="003A3FAE"/>
    <w:rsid w:val="003A4024"/>
    <w:rsid w:val="003A5D46"/>
    <w:rsid w:val="003B1197"/>
    <w:rsid w:val="003B189A"/>
    <w:rsid w:val="003B57BD"/>
    <w:rsid w:val="003B5869"/>
    <w:rsid w:val="003B5D04"/>
    <w:rsid w:val="003B6E89"/>
    <w:rsid w:val="003C218D"/>
    <w:rsid w:val="003C2E6B"/>
    <w:rsid w:val="003C3395"/>
    <w:rsid w:val="003C5991"/>
    <w:rsid w:val="003D1C36"/>
    <w:rsid w:val="003D237D"/>
    <w:rsid w:val="003D78F3"/>
    <w:rsid w:val="003E0BDA"/>
    <w:rsid w:val="003E1C1C"/>
    <w:rsid w:val="003E1FE4"/>
    <w:rsid w:val="003E316E"/>
    <w:rsid w:val="003E3B49"/>
    <w:rsid w:val="003E69FD"/>
    <w:rsid w:val="003F2521"/>
    <w:rsid w:val="003F3172"/>
    <w:rsid w:val="003F3271"/>
    <w:rsid w:val="003F3272"/>
    <w:rsid w:val="003F5F22"/>
    <w:rsid w:val="00400B38"/>
    <w:rsid w:val="00402AC9"/>
    <w:rsid w:val="004059CE"/>
    <w:rsid w:val="00407A1E"/>
    <w:rsid w:val="00411691"/>
    <w:rsid w:val="00411CE7"/>
    <w:rsid w:val="00412AC7"/>
    <w:rsid w:val="00413BCA"/>
    <w:rsid w:val="00413E60"/>
    <w:rsid w:val="00414965"/>
    <w:rsid w:val="00420178"/>
    <w:rsid w:val="00420604"/>
    <w:rsid w:val="004210EF"/>
    <w:rsid w:val="004230BD"/>
    <w:rsid w:val="004308AF"/>
    <w:rsid w:val="00436E26"/>
    <w:rsid w:val="00440424"/>
    <w:rsid w:val="00440F54"/>
    <w:rsid w:val="004422E2"/>
    <w:rsid w:val="00444AAB"/>
    <w:rsid w:val="0044500D"/>
    <w:rsid w:val="0045148B"/>
    <w:rsid w:val="00451FAC"/>
    <w:rsid w:val="00456E0C"/>
    <w:rsid w:val="00457EFA"/>
    <w:rsid w:val="0046011D"/>
    <w:rsid w:val="00460999"/>
    <w:rsid w:val="0046367D"/>
    <w:rsid w:val="00465FEA"/>
    <w:rsid w:val="00466C0E"/>
    <w:rsid w:val="00466D1B"/>
    <w:rsid w:val="0046775A"/>
    <w:rsid w:val="004706E9"/>
    <w:rsid w:val="004725CF"/>
    <w:rsid w:val="00477EB5"/>
    <w:rsid w:val="00482F98"/>
    <w:rsid w:val="00487432"/>
    <w:rsid w:val="00491C80"/>
    <w:rsid w:val="00491F45"/>
    <w:rsid w:val="00492A44"/>
    <w:rsid w:val="004973CF"/>
    <w:rsid w:val="004A149B"/>
    <w:rsid w:val="004A338A"/>
    <w:rsid w:val="004A427A"/>
    <w:rsid w:val="004A6634"/>
    <w:rsid w:val="004B2030"/>
    <w:rsid w:val="004B2FAB"/>
    <w:rsid w:val="004B37C2"/>
    <w:rsid w:val="004B4533"/>
    <w:rsid w:val="004C2AB6"/>
    <w:rsid w:val="004C6194"/>
    <w:rsid w:val="004C690C"/>
    <w:rsid w:val="004D1286"/>
    <w:rsid w:val="004D23EA"/>
    <w:rsid w:val="004D3329"/>
    <w:rsid w:val="004D6A7E"/>
    <w:rsid w:val="004E1CAF"/>
    <w:rsid w:val="004E509F"/>
    <w:rsid w:val="004E53A4"/>
    <w:rsid w:val="004E58B1"/>
    <w:rsid w:val="004E6A96"/>
    <w:rsid w:val="004E6D6C"/>
    <w:rsid w:val="004E6FE9"/>
    <w:rsid w:val="004F7785"/>
    <w:rsid w:val="004F788F"/>
    <w:rsid w:val="005015FA"/>
    <w:rsid w:val="00503C81"/>
    <w:rsid w:val="00503D8A"/>
    <w:rsid w:val="005047A8"/>
    <w:rsid w:val="00505F3A"/>
    <w:rsid w:val="00506FA8"/>
    <w:rsid w:val="00511F11"/>
    <w:rsid w:val="00513AE0"/>
    <w:rsid w:val="005152B0"/>
    <w:rsid w:val="005156D6"/>
    <w:rsid w:val="00515E02"/>
    <w:rsid w:val="0051702A"/>
    <w:rsid w:val="00531E6D"/>
    <w:rsid w:val="00533851"/>
    <w:rsid w:val="0054268D"/>
    <w:rsid w:val="00542C0C"/>
    <w:rsid w:val="00543FDA"/>
    <w:rsid w:val="0054735F"/>
    <w:rsid w:val="00554A53"/>
    <w:rsid w:val="00555CB1"/>
    <w:rsid w:val="0056218B"/>
    <w:rsid w:val="00563D14"/>
    <w:rsid w:val="005655D8"/>
    <w:rsid w:val="0056603D"/>
    <w:rsid w:val="00566E7D"/>
    <w:rsid w:val="0057183F"/>
    <w:rsid w:val="005755A1"/>
    <w:rsid w:val="005A0AE7"/>
    <w:rsid w:val="005A2001"/>
    <w:rsid w:val="005A26F1"/>
    <w:rsid w:val="005A34E8"/>
    <w:rsid w:val="005A54D5"/>
    <w:rsid w:val="005B2EB9"/>
    <w:rsid w:val="005B3881"/>
    <w:rsid w:val="005B4C2B"/>
    <w:rsid w:val="005C0D2A"/>
    <w:rsid w:val="005C345F"/>
    <w:rsid w:val="005D353D"/>
    <w:rsid w:val="005D3B6E"/>
    <w:rsid w:val="005D6DFB"/>
    <w:rsid w:val="005E2960"/>
    <w:rsid w:val="005E622C"/>
    <w:rsid w:val="005F051B"/>
    <w:rsid w:val="005F4F64"/>
    <w:rsid w:val="0060091C"/>
    <w:rsid w:val="006025C3"/>
    <w:rsid w:val="006065E2"/>
    <w:rsid w:val="00606EDE"/>
    <w:rsid w:val="006123A9"/>
    <w:rsid w:val="006150EA"/>
    <w:rsid w:val="0061745E"/>
    <w:rsid w:val="00622410"/>
    <w:rsid w:val="0062372B"/>
    <w:rsid w:val="0063556B"/>
    <w:rsid w:val="00640A2B"/>
    <w:rsid w:val="00641E8C"/>
    <w:rsid w:val="00642784"/>
    <w:rsid w:val="00647421"/>
    <w:rsid w:val="00647FB3"/>
    <w:rsid w:val="00650B05"/>
    <w:rsid w:val="0065119E"/>
    <w:rsid w:val="0065368D"/>
    <w:rsid w:val="0066198B"/>
    <w:rsid w:val="00670387"/>
    <w:rsid w:val="006710A1"/>
    <w:rsid w:val="006720D0"/>
    <w:rsid w:val="0067360D"/>
    <w:rsid w:val="006771CC"/>
    <w:rsid w:val="006811C1"/>
    <w:rsid w:val="00681C88"/>
    <w:rsid w:val="00685ECA"/>
    <w:rsid w:val="00691F02"/>
    <w:rsid w:val="006958BD"/>
    <w:rsid w:val="006A2F9D"/>
    <w:rsid w:val="006A3D33"/>
    <w:rsid w:val="006A52A8"/>
    <w:rsid w:val="006B0051"/>
    <w:rsid w:val="006B2B32"/>
    <w:rsid w:val="006B5978"/>
    <w:rsid w:val="006B7B63"/>
    <w:rsid w:val="006B7D4B"/>
    <w:rsid w:val="006C34BB"/>
    <w:rsid w:val="006C41C2"/>
    <w:rsid w:val="006D02BE"/>
    <w:rsid w:val="006D51CE"/>
    <w:rsid w:val="006D770E"/>
    <w:rsid w:val="006D7AC6"/>
    <w:rsid w:val="006E1AEC"/>
    <w:rsid w:val="006E404F"/>
    <w:rsid w:val="006E4DC6"/>
    <w:rsid w:val="006E59E9"/>
    <w:rsid w:val="006F3C7B"/>
    <w:rsid w:val="006F4347"/>
    <w:rsid w:val="006F4927"/>
    <w:rsid w:val="00702C2A"/>
    <w:rsid w:val="007032B6"/>
    <w:rsid w:val="007035EC"/>
    <w:rsid w:val="0070580B"/>
    <w:rsid w:val="00707597"/>
    <w:rsid w:val="00710701"/>
    <w:rsid w:val="00710825"/>
    <w:rsid w:val="00710E64"/>
    <w:rsid w:val="00711A3A"/>
    <w:rsid w:val="0071566E"/>
    <w:rsid w:val="00717D98"/>
    <w:rsid w:val="00720497"/>
    <w:rsid w:val="00720D5E"/>
    <w:rsid w:val="00727581"/>
    <w:rsid w:val="00727882"/>
    <w:rsid w:val="00730098"/>
    <w:rsid w:val="00733EB0"/>
    <w:rsid w:val="0073440A"/>
    <w:rsid w:val="00734D2E"/>
    <w:rsid w:val="007425C1"/>
    <w:rsid w:val="007457F0"/>
    <w:rsid w:val="00746A3E"/>
    <w:rsid w:val="0075099F"/>
    <w:rsid w:val="00753776"/>
    <w:rsid w:val="0075412F"/>
    <w:rsid w:val="007604F4"/>
    <w:rsid w:val="00760E19"/>
    <w:rsid w:val="00761525"/>
    <w:rsid w:val="00761F6A"/>
    <w:rsid w:val="007648B7"/>
    <w:rsid w:val="00765519"/>
    <w:rsid w:val="007659AE"/>
    <w:rsid w:val="00766FFD"/>
    <w:rsid w:val="00782905"/>
    <w:rsid w:val="00783D1B"/>
    <w:rsid w:val="00786DFE"/>
    <w:rsid w:val="00787B24"/>
    <w:rsid w:val="007933F9"/>
    <w:rsid w:val="007940D6"/>
    <w:rsid w:val="007A22ED"/>
    <w:rsid w:val="007A297B"/>
    <w:rsid w:val="007A2D37"/>
    <w:rsid w:val="007A4C1F"/>
    <w:rsid w:val="007A4DA6"/>
    <w:rsid w:val="007A5CD7"/>
    <w:rsid w:val="007A62E4"/>
    <w:rsid w:val="007A6FEC"/>
    <w:rsid w:val="007B0A27"/>
    <w:rsid w:val="007B128C"/>
    <w:rsid w:val="007B2CF2"/>
    <w:rsid w:val="007B6849"/>
    <w:rsid w:val="007B7854"/>
    <w:rsid w:val="007C4FBF"/>
    <w:rsid w:val="007C51BE"/>
    <w:rsid w:val="007C7B44"/>
    <w:rsid w:val="007D184C"/>
    <w:rsid w:val="007D328B"/>
    <w:rsid w:val="007D5994"/>
    <w:rsid w:val="007E0893"/>
    <w:rsid w:val="007E0F36"/>
    <w:rsid w:val="007E24C6"/>
    <w:rsid w:val="00800B7D"/>
    <w:rsid w:val="00800F27"/>
    <w:rsid w:val="0080207F"/>
    <w:rsid w:val="00804EE6"/>
    <w:rsid w:val="008104DA"/>
    <w:rsid w:val="008110E8"/>
    <w:rsid w:val="00815709"/>
    <w:rsid w:val="00816EE0"/>
    <w:rsid w:val="00821CE7"/>
    <w:rsid w:val="00825B6D"/>
    <w:rsid w:val="0083001D"/>
    <w:rsid w:val="008330FE"/>
    <w:rsid w:val="00833725"/>
    <w:rsid w:val="008404DB"/>
    <w:rsid w:val="008422DC"/>
    <w:rsid w:val="00843BC1"/>
    <w:rsid w:val="00846360"/>
    <w:rsid w:val="008506A6"/>
    <w:rsid w:val="00854826"/>
    <w:rsid w:val="00854A27"/>
    <w:rsid w:val="00860E09"/>
    <w:rsid w:val="00860E1F"/>
    <w:rsid w:val="00862D19"/>
    <w:rsid w:val="0086448A"/>
    <w:rsid w:val="00871C4D"/>
    <w:rsid w:val="008726C7"/>
    <w:rsid w:val="00872883"/>
    <w:rsid w:val="00872F35"/>
    <w:rsid w:val="00873582"/>
    <w:rsid w:val="0087530A"/>
    <w:rsid w:val="0087616E"/>
    <w:rsid w:val="00881D1C"/>
    <w:rsid w:val="00886F4B"/>
    <w:rsid w:val="0088784B"/>
    <w:rsid w:val="00887E58"/>
    <w:rsid w:val="008939F1"/>
    <w:rsid w:val="00893FBB"/>
    <w:rsid w:val="00895971"/>
    <w:rsid w:val="0089673E"/>
    <w:rsid w:val="008A14CE"/>
    <w:rsid w:val="008A7CA4"/>
    <w:rsid w:val="008B081D"/>
    <w:rsid w:val="008B1EF0"/>
    <w:rsid w:val="008B47E8"/>
    <w:rsid w:val="008B4C7D"/>
    <w:rsid w:val="008C16F0"/>
    <w:rsid w:val="008C2A51"/>
    <w:rsid w:val="008C390C"/>
    <w:rsid w:val="008C4312"/>
    <w:rsid w:val="008C51F3"/>
    <w:rsid w:val="008C5D06"/>
    <w:rsid w:val="008C5D7A"/>
    <w:rsid w:val="008C5F66"/>
    <w:rsid w:val="008D0101"/>
    <w:rsid w:val="008D025C"/>
    <w:rsid w:val="008D1522"/>
    <w:rsid w:val="008D5B12"/>
    <w:rsid w:val="008D62B2"/>
    <w:rsid w:val="008E3DF2"/>
    <w:rsid w:val="008E40B5"/>
    <w:rsid w:val="008E49DA"/>
    <w:rsid w:val="008E5D78"/>
    <w:rsid w:val="008E6171"/>
    <w:rsid w:val="008E769E"/>
    <w:rsid w:val="008F3657"/>
    <w:rsid w:val="008F4DF1"/>
    <w:rsid w:val="008F558C"/>
    <w:rsid w:val="0090038F"/>
    <w:rsid w:val="00904D59"/>
    <w:rsid w:val="009056CB"/>
    <w:rsid w:val="009165B1"/>
    <w:rsid w:val="009167BF"/>
    <w:rsid w:val="0092297C"/>
    <w:rsid w:val="0092297D"/>
    <w:rsid w:val="009231A9"/>
    <w:rsid w:val="00923BB6"/>
    <w:rsid w:val="00924CBA"/>
    <w:rsid w:val="00931C52"/>
    <w:rsid w:val="00936459"/>
    <w:rsid w:val="00940914"/>
    <w:rsid w:val="00946795"/>
    <w:rsid w:val="00946AE3"/>
    <w:rsid w:val="0095153C"/>
    <w:rsid w:val="00954076"/>
    <w:rsid w:val="00954248"/>
    <w:rsid w:val="00954574"/>
    <w:rsid w:val="00954ED2"/>
    <w:rsid w:val="00955223"/>
    <w:rsid w:val="00955411"/>
    <w:rsid w:val="00962100"/>
    <w:rsid w:val="0096313B"/>
    <w:rsid w:val="00973CB8"/>
    <w:rsid w:val="00974D89"/>
    <w:rsid w:val="00975B5B"/>
    <w:rsid w:val="00983863"/>
    <w:rsid w:val="00985EA6"/>
    <w:rsid w:val="00985FAD"/>
    <w:rsid w:val="00993E90"/>
    <w:rsid w:val="00995C19"/>
    <w:rsid w:val="009A0687"/>
    <w:rsid w:val="009A3726"/>
    <w:rsid w:val="009A7A8F"/>
    <w:rsid w:val="009B0EE5"/>
    <w:rsid w:val="009B1B90"/>
    <w:rsid w:val="009B3693"/>
    <w:rsid w:val="009B472F"/>
    <w:rsid w:val="009B7A62"/>
    <w:rsid w:val="009C16DF"/>
    <w:rsid w:val="009C3AD3"/>
    <w:rsid w:val="009C46B7"/>
    <w:rsid w:val="009C6923"/>
    <w:rsid w:val="009D03BE"/>
    <w:rsid w:val="009D0D52"/>
    <w:rsid w:val="009D5EE0"/>
    <w:rsid w:val="009D79AD"/>
    <w:rsid w:val="009E01C9"/>
    <w:rsid w:val="009E2F64"/>
    <w:rsid w:val="009F1158"/>
    <w:rsid w:val="009F4CD1"/>
    <w:rsid w:val="009F6472"/>
    <w:rsid w:val="009F78F4"/>
    <w:rsid w:val="00A014B4"/>
    <w:rsid w:val="00A01590"/>
    <w:rsid w:val="00A02005"/>
    <w:rsid w:val="00A02171"/>
    <w:rsid w:val="00A0253F"/>
    <w:rsid w:val="00A03F39"/>
    <w:rsid w:val="00A05C63"/>
    <w:rsid w:val="00A061DD"/>
    <w:rsid w:val="00A07563"/>
    <w:rsid w:val="00A0774D"/>
    <w:rsid w:val="00A10603"/>
    <w:rsid w:val="00A12F52"/>
    <w:rsid w:val="00A153FD"/>
    <w:rsid w:val="00A156D4"/>
    <w:rsid w:val="00A161BC"/>
    <w:rsid w:val="00A229C5"/>
    <w:rsid w:val="00A26921"/>
    <w:rsid w:val="00A3294D"/>
    <w:rsid w:val="00A35A73"/>
    <w:rsid w:val="00A35C41"/>
    <w:rsid w:val="00A36A1A"/>
    <w:rsid w:val="00A453FE"/>
    <w:rsid w:val="00A456CD"/>
    <w:rsid w:val="00A458D7"/>
    <w:rsid w:val="00A46F67"/>
    <w:rsid w:val="00A502F4"/>
    <w:rsid w:val="00A53071"/>
    <w:rsid w:val="00A54163"/>
    <w:rsid w:val="00A5763C"/>
    <w:rsid w:val="00A57F27"/>
    <w:rsid w:val="00A6031C"/>
    <w:rsid w:val="00A6163A"/>
    <w:rsid w:val="00A639A3"/>
    <w:rsid w:val="00A670B5"/>
    <w:rsid w:val="00A702B4"/>
    <w:rsid w:val="00A7254C"/>
    <w:rsid w:val="00A74E8D"/>
    <w:rsid w:val="00A83F06"/>
    <w:rsid w:val="00A871DE"/>
    <w:rsid w:val="00A90525"/>
    <w:rsid w:val="00A92967"/>
    <w:rsid w:val="00A93216"/>
    <w:rsid w:val="00A93E2C"/>
    <w:rsid w:val="00A97722"/>
    <w:rsid w:val="00AA1CF0"/>
    <w:rsid w:val="00AA4191"/>
    <w:rsid w:val="00AB0E9C"/>
    <w:rsid w:val="00AB1F70"/>
    <w:rsid w:val="00AC1C1E"/>
    <w:rsid w:val="00AC2154"/>
    <w:rsid w:val="00AC2274"/>
    <w:rsid w:val="00AC41D6"/>
    <w:rsid w:val="00AC4DB7"/>
    <w:rsid w:val="00AC506D"/>
    <w:rsid w:val="00AD2B8C"/>
    <w:rsid w:val="00AD2C0E"/>
    <w:rsid w:val="00AE2A26"/>
    <w:rsid w:val="00AE7565"/>
    <w:rsid w:val="00AF1F80"/>
    <w:rsid w:val="00AF25B7"/>
    <w:rsid w:val="00AF408C"/>
    <w:rsid w:val="00B02153"/>
    <w:rsid w:val="00B106AD"/>
    <w:rsid w:val="00B10C58"/>
    <w:rsid w:val="00B15508"/>
    <w:rsid w:val="00B17205"/>
    <w:rsid w:val="00B208F1"/>
    <w:rsid w:val="00B21E16"/>
    <w:rsid w:val="00B23188"/>
    <w:rsid w:val="00B25243"/>
    <w:rsid w:val="00B25B1D"/>
    <w:rsid w:val="00B26449"/>
    <w:rsid w:val="00B26CB1"/>
    <w:rsid w:val="00B330AB"/>
    <w:rsid w:val="00B3419D"/>
    <w:rsid w:val="00B37FC3"/>
    <w:rsid w:val="00B420FA"/>
    <w:rsid w:val="00B52079"/>
    <w:rsid w:val="00B52EA0"/>
    <w:rsid w:val="00B557BD"/>
    <w:rsid w:val="00B567BD"/>
    <w:rsid w:val="00B57687"/>
    <w:rsid w:val="00B61694"/>
    <w:rsid w:val="00B6286C"/>
    <w:rsid w:val="00B65707"/>
    <w:rsid w:val="00B6758F"/>
    <w:rsid w:val="00B7178B"/>
    <w:rsid w:val="00B72E79"/>
    <w:rsid w:val="00B73080"/>
    <w:rsid w:val="00B74AED"/>
    <w:rsid w:val="00B77749"/>
    <w:rsid w:val="00B80323"/>
    <w:rsid w:val="00B81453"/>
    <w:rsid w:val="00B81DF5"/>
    <w:rsid w:val="00B85508"/>
    <w:rsid w:val="00B86272"/>
    <w:rsid w:val="00B91CA3"/>
    <w:rsid w:val="00B92FC5"/>
    <w:rsid w:val="00BA15B9"/>
    <w:rsid w:val="00BA394C"/>
    <w:rsid w:val="00BA5DB7"/>
    <w:rsid w:val="00BB1281"/>
    <w:rsid w:val="00BB136E"/>
    <w:rsid w:val="00BB4937"/>
    <w:rsid w:val="00BB56EE"/>
    <w:rsid w:val="00BB6E02"/>
    <w:rsid w:val="00BC25A9"/>
    <w:rsid w:val="00BC61B2"/>
    <w:rsid w:val="00BD2F35"/>
    <w:rsid w:val="00BD36BE"/>
    <w:rsid w:val="00BE3AF7"/>
    <w:rsid w:val="00BE672C"/>
    <w:rsid w:val="00BF682F"/>
    <w:rsid w:val="00BF6C84"/>
    <w:rsid w:val="00C0243A"/>
    <w:rsid w:val="00C05437"/>
    <w:rsid w:val="00C05E81"/>
    <w:rsid w:val="00C06403"/>
    <w:rsid w:val="00C135C1"/>
    <w:rsid w:val="00C1595D"/>
    <w:rsid w:val="00C177A9"/>
    <w:rsid w:val="00C203FD"/>
    <w:rsid w:val="00C20735"/>
    <w:rsid w:val="00C256D7"/>
    <w:rsid w:val="00C265DB"/>
    <w:rsid w:val="00C31BC3"/>
    <w:rsid w:val="00C32F4F"/>
    <w:rsid w:val="00C33DD7"/>
    <w:rsid w:val="00C3409F"/>
    <w:rsid w:val="00C34111"/>
    <w:rsid w:val="00C35FF5"/>
    <w:rsid w:val="00C36C00"/>
    <w:rsid w:val="00C40F40"/>
    <w:rsid w:val="00C42964"/>
    <w:rsid w:val="00C42F63"/>
    <w:rsid w:val="00C46A47"/>
    <w:rsid w:val="00C52DA7"/>
    <w:rsid w:val="00C540D6"/>
    <w:rsid w:val="00C55E64"/>
    <w:rsid w:val="00C56653"/>
    <w:rsid w:val="00C56798"/>
    <w:rsid w:val="00C613A3"/>
    <w:rsid w:val="00C62161"/>
    <w:rsid w:val="00C639F7"/>
    <w:rsid w:val="00C72AAC"/>
    <w:rsid w:val="00C72ADF"/>
    <w:rsid w:val="00C73815"/>
    <w:rsid w:val="00C843EA"/>
    <w:rsid w:val="00C847D3"/>
    <w:rsid w:val="00C84C76"/>
    <w:rsid w:val="00C861F1"/>
    <w:rsid w:val="00C8667C"/>
    <w:rsid w:val="00C8710D"/>
    <w:rsid w:val="00C8724B"/>
    <w:rsid w:val="00C90C70"/>
    <w:rsid w:val="00C92C00"/>
    <w:rsid w:val="00C9436B"/>
    <w:rsid w:val="00C9791A"/>
    <w:rsid w:val="00CA1AB0"/>
    <w:rsid w:val="00CA1D6E"/>
    <w:rsid w:val="00CA20F5"/>
    <w:rsid w:val="00CA28D4"/>
    <w:rsid w:val="00CA4483"/>
    <w:rsid w:val="00CA4D3C"/>
    <w:rsid w:val="00CA51F1"/>
    <w:rsid w:val="00CB02CC"/>
    <w:rsid w:val="00CB218F"/>
    <w:rsid w:val="00CB688B"/>
    <w:rsid w:val="00CC0123"/>
    <w:rsid w:val="00CC39D0"/>
    <w:rsid w:val="00CC4D29"/>
    <w:rsid w:val="00CC65C3"/>
    <w:rsid w:val="00CC7BCC"/>
    <w:rsid w:val="00CD0434"/>
    <w:rsid w:val="00CD14F6"/>
    <w:rsid w:val="00CD25F9"/>
    <w:rsid w:val="00CD2DE3"/>
    <w:rsid w:val="00CD4C19"/>
    <w:rsid w:val="00CD58B7"/>
    <w:rsid w:val="00CD7FC4"/>
    <w:rsid w:val="00CE07C3"/>
    <w:rsid w:val="00CE0D1B"/>
    <w:rsid w:val="00CE4B26"/>
    <w:rsid w:val="00CF1323"/>
    <w:rsid w:val="00CF2C6F"/>
    <w:rsid w:val="00CF5E17"/>
    <w:rsid w:val="00D07E0A"/>
    <w:rsid w:val="00D119EA"/>
    <w:rsid w:val="00D16690"/>
    <w:rsid w:val="00D16C0C"/>
    <w:rsid w:val="00D16FCA"/>
    <w:rsid w:val="00D1769B"/>
    <w:rsid w:val="00D24CB9"/>
    <w:rsid w:val="00D323BA"/>
    <w:rsid w:val="00D34970"/>
    <w:rsid w:val="00D36C5B"/>
    <w:rsid w:val="00D42D4B"/>
    <w:rsid w:val="00D430F8"/>
    <w:rsid w:val="00D43B65"/>
    <w:rsid w:val="00D45335"/>
    <w:rsid w:val="00D53226"/>
    <w:rsid w:val="00D5433B"/>
    <w:rsid w:val="00D56609"/>
    <w:rsid w:val="00D63B9B"/>
    <w:rsid w:val="00D64A25"/>
    <w:rsid w:val="00D832B7"/>
    <w:rsid w:val="00D86E04"/>
    <w:rsid w:val="00D9028B"/>
    <w:rsid w:val="00D93501"/>
    <w:rsid w:val="00D96D74"/>
    <w:rsid w:val="00D973CC"/>
    <w:rsid w:val="00DA554C"/>
    <w:rsid w:val="00DA68D8"/>
    <w:rsid w:val="00DB4632"/>
    <w:rsid w:val="00DC107F"/>
    <w:rsid w:val="00DC3457"/>
    <w:rsid w:val="00DC5A13"/>
    <w:rsid w:val="00DC7BBE"/>
    <w:rsid w:val="00DC7BFC"/>
    <w:rsid w:val="00DD22D7"/>
    <w:rsid w:val="00DE02B0"/>
    <w:rsid w:val="00DE20A4"/>
    <w:rsid w:val="00DE271E"/>
    <w:rsid w:val="00DE5658"/>
    <w:rsid w:val="00DE620A"/>
    <w:rsid w:val="00DE63D2"/>
    <w:rsid w:val="00DE6941"/>
    <w:rsid w:val="00DF1678"/>
    <w:rsid w:val="00DF1ACF"/>
    <w:rsid w:val="00DF2CAA"/>
    <w:rsid w:val="00E05168"/>
    <w:rsid w:val="00E051B2"/>
    <w:rsid w:val="00E05D87"/>
    <w:rsid w:val="00E06313"/>
    <w:rsid w:val="00E109C5"/>
    <w:rsid w:val="00E10F11"/>
    <w:rsid w:val="00E12B7B"/>
    <w:rsid w:val="00E1541C"/>
    <w:rsid w:val="00E177CE"/>
    <w:rsid w:val="00E20D70"/>
    <w:rsid w:val="00E24095"/>
    <w:rsid w:val="00E2610E"/>
    <w:rsid w:val="00E267C3"/>
    <w:rsid w:val="00E3019C"/>
    <w:rsid w:val="00E3069A"/>
    <w:rsid w:val="00E34F71"/>
    <w:rsid w:val="00E35994"/>
    <w:rsid w:val="00E420BE"/>
    <w:rsid w:val="00E4443F"/>
    <w:rsid w:val="00E46A6E"/>
    <w:rsid w:val="00E56113"/>
    <w:rsid w:val="00E56844"/>
    <w:rsid w:val="00E56F28"/>
    <w:rsid w:val="00E629E4"/>
    <w:rsid w:val="00E652B1"/>
    <w:rsid w:val="00E65420"/>
    <w:rsid w:val="00E665D8"/>
    <w:rsid w:val="00E701D3"/>
    <w:rsid w:val="00E70602"/>
    <w:rsid w:val="00E70BA0"/>
    <w:rsid w:val="00E7390A"/>
    <w:rsid w:val="00E753D5"/>
    <w:rsid w:val="00E75DBD"/>
    <w:rsid w:val="00E80CE6"/>
    <w:rsid w:val="00E837DD"/>
    <w:rsid w:val="00E85537"/>
    <w:rsid w:val="00E863C8"/>
    <w:rsid w:val="00E93299"/>
    <w:rsid w:val="00EA0431"/>
    <w:rsid w:val="00EA0B6D"/>
    <w:rsid w:val="00EA40DA"/>
    <w:rsid w:val="00EA48F2"/>
    <w:rsid w:val="00EA77EA"/>
    <w:rsid w:val="00EB23A1"/>
    <w:rsid w:val="00EB52E7"/>
    <w:rsid w:val="00EB7174"/>
    <w:rsid w:val="00EC0621"/>
    <w:rsid w:val="00EC06A8"/>
    <w:rsid w:val="00EC4B54"/>
    <w:rsid w:val="00ED273C"/>
    <w:rsid w:val="00ED2BAC"/>
    <w:rsid w:val="00ED51C4"/>
    <w:rsid w:val="00ED5A13"/>
    <w:rsid w:val="00ED75C6"/>
    <w:rsid w:val="00EE0EAA"/>
    <w:rsid w:val="00EE489D"/>
    <w:rsid w:val="00EE71C6"/>
    <w:rsid w:val="00EF35F8"/>
    <w:rsid w:val="00EF4858"/>
    <w:rsid w:val="00EF5349"/>
    <w:rsid w:val="00F01A65"/>
    <w:rsid w:val="00F04150"/>
    <w:rsid w:val="00F272D7"/>
    <w:rsid w:val="00F3454A"/>
    <w:rsid w:val="00F34ADE"/>
    <w:rsid w:val="00F377DA"/>
    <w:rsid w:val="00F40F80"/>
    <w:rsid w:val="00F41768"/>
    <w:rsid w:val="00F525F8"/>
    <w:rsid w:val="00F56EAC"/>
    <w:rsid w:val="00F61503"/>
    <w:rsid w:val="00F62C04"/>
    <w:rsid w:val="00F644CF"/>
    <w:rsid w:val="00F64818"/>
    <w:rsid w:val="00F64943"/>
    <w:rsid w:val="00F65589"/>
    <w:rsid w:val="00F70667"/>
    <w:rsid w:val="00F741F2"/>
    <w:rsid w:val="00F76E4A"/>
    <w:rsid w:val="00F80F7E"/>
    <w:rsid w:val="00F822C9"/>
    <w:rsid w:val="00F82754"/>
    <w:rsid w:val="00F8341F"/>
    <w:rsid w:val="00F84CFE"/>
    <w:rsid w:val="00F85978"/>
    <w:rsid w:val="00F875AD"/>
    <w:rsid w:val="00F9217A"/>
    <w:rsid w:val="00F928FB"/>
    <w:rsid w:val="00F95387"/>
    <w:rsid w:val="00FA1036"/>
    <w:rsid w:val="00FA4D10"/>
    <w:rsid w:val="00FA5008"/>
    <w:rsid w:val="00FB0B3E"/>
    <w:rsid w:val="00FB60CB"/>
    <w:rsid w:val="00FC2243"/>
    <w:rsid w:val="00FC3206"/>
    <w:rsid w:val="00FC6B81"/>
    <w:rsid w:val="00FC7AC3"/>
    <w:rsid w:val="00FD07F0"/>
    <w:rsid w:val="00FD311B"/>
    <w:rsid w:val="00FD3CAF"/>
    <w:rsid w:val="00FD7545"/>
    <w:rsid w:val="00FD75F8"/>
    <w:rsid w:val="00FE41CE"/>
    <w:rsid w:val="00FE68F6"/>
    <w:rsid w:val="00FF72BB"/>
    <w:rsid w:val="00FF77F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8673"/>
    <o:shapelayout v:ext="edit">
      <o:idmap v:ext="edit" data="1"/>
    </o:shapelayout>
  </w:shapeDefaults>
  <w:decimalSymbol w:val=","/>
  <w:listSeparator w:val=";"/>
  <w14:docId w14:val="3230CD1B"/>
  <w15:docId w15:val="{4627C233-F179-4883-80CE-0E54372F1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hu-HU" w:eastAsia="hu-HU" w:bidi="ar-SA"/>
      </w:rPr>
    </w:rPrDefault>
    <w:pPrDefault/>
  </w:docDefaults>
  <w:latentStyles w:defLockedState="0" w:defUIPriority="99" w:defSemiHidden="0" w:defUnhideWhenUsed="0" w:defQFormat="0" w:count="375">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46367D"/>
    <w:pPr>
      <w:jc w:val="both"/>
    </w:pPr>
    <w:rPr>
      <w:sz w:val="24"/>
      <w:szCs w:val="24"/>
    </w:rPr>
  </w:style>
  <w:style w:type="paragraph" w:styleId="Cmsor1">
    <w:name w:val="heading 1"/>
    <w:basedOn w:val="Norml"/>
    <w:next w:val="Norml"/>
    <w:link w:val="Cmsor1Char"/>
    <w:uiPriority w:val="99"/>
    <w:qFormat/>
    <w:rsid w:val="0046367D"/>
    <w:pPr>
      <w:keepNext/>
      <w:jc w:val="left"/>
      <w:outlineLvl w:val="0"/>
    </w:pPr>
    <w:rPr>
      <w:b/>
      <w:bCs/>
      <w:i/>
      <w:iCs/>
    </w:rPr>
  </w:style>
  <w:style w:type="paragraph" w:styleId="Cmsor2">
    <w:name w:val="heading 2"/>
    <w:basedOn w:val="Norml"/>
    <w:next w:val="Norml"/>
    <w:link w:val="Cmsor2Char"/>
    <w:uiPriority w:val="99"/>
    <w:qFormat/>
    <w:rsid w:val="00CF5E17"/>
    <w:pPr>
      <w:keepNext/>
      <w:widowControl w:val="0"/>
      <w:suppressAutoHyphens/>
      <w:spacing w:before="240" w:after="60"/>
      <w:jc w:val="left"/>
      <w:outlineLvl w:val="1"/>
    </w:pPr>
    <w:rPr>
      <w:rFonts w:ascii="Cambria" w:hAnsi="Cambria" w:cs="Cambria"/>
      <w:b/>
      <w:bCs/>
      <w:i/>
      <w:iCs/>
      <w:kern w:val="2"/>
      <w:sz w:val="28"/>
      <w:szCs w:val="2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9"/>
    <w:rsid w:val="006C41C2"/>
    <w:rPr>
      <w:rFonts w:ascii="Cambria" w:hAnsi="Cambria" w:cs="Cambria"/>
      <w:b/>
      <w:bCs/>
      <w:kern w:val="32"/>
      <w:sz w:val="32"/>
      <w:szCs w:val="32"/>
    </w:rPr>
  </w:style>
  <w:style w:type="character" w:customStyle="1" w:styleId="Cmsor2Char">
    <w:name w:val="Címsor 2 Char"/>
    <w:basedOn w:val="Bekezdsalapbettpusa"/>
    <w:link w:val="Cmsor2"/>
    <w:uiPriority w:val="99"/>
    <w:semiHidden/>
    <w:rsid w:val="00CF5E17"/>
    <w:rPr>
      <w:rFonts w:ascii="Cambria" w:hAnsi="Cambria" w:cs="Cambria"/>
      <w:b/>
      <w:bCs/>
      <w:i/>
      <w:iCs/>
      <w:kern w:val="2"/>
      <w:sz w:val="28"/>
      <w:szCs w:val="28"/>
      <w:lang w:val="hu-HU" w:eastAsia="hu-HU"/>
    </w:rPr>
  </w:style>
  <w:style w:type="paragraph" w:customStyle="1" w:styleId="RT-cm">
    <w:name w:val="RT-cím"/>
    <w:basedOn w:val="Norml"/>
    <w:rsid w:val="0046367D"/>
    <w:pPr>
      <w:spacing w:after="120"/>
      <w:jc w:val="center"/>
    </w:pPr>
    <w:rPr>
      <w:b/>
      <w:bCs/>
      <w:i/>
      <w:iCs/>
      <w:sz w:val="28"/>
      <w:szCs w:val="28"/>
    </w:rPr>
  </w:style>
  <w:style w:type="paragraph" w:styleId="lfej">
    <w:name w:val="header"/>
    <w:basedOn w:val="Norml"/>
    <w:link w:val="lfejChar"/>
    <w:uiPriority w:val="99"/>
    <w:rsid w:val="0046367D"/>
    <w:pPr>
      <w:tabs>
        <w:tab w:val="center" w:pos="4536"/>
        <w:tab w:val="right" w:pos="9072"/>
      </w:tabs>
    </w:pPr>
  </w:style>
  <w:style w:type="character" w:customStyle="1" w:styleId="lfejChar">
    <w:name w:val="Élőfej Char"/>
    <w:basedOn w:val="Bekezdsalapbettpusa"/>
    <w:link w:val="lfej"/>
    <w:uiPriority w:val="99"/>
    <w:semiHidden/>
    <w:rsid w:val="006C41C2"/>
    <w:rPr>
      <w:sz w:val="24"/>
      <w:szCs w:val="24"/>
    </w:rPr>
  </w:style>
  <w:style w:type="paragraph" w:customStyle="1" w:styleId="RT-paragrafus">
    <w:name w:val="RT-paragrafus"/>
    <w:basedOn w:val="Norml"/>
    <w:rsid w:val="0046367D"/>
    <w:pPr>
      <w:spacing w:before="120" w:after="120"/>
      <w:jc w:val="center"/>
    </w:pPr>
    <w:rPr>
      <w:b/>
      <w:bCs/>
    </w:rPr>
  </w:style>
  <w:style w:type="paragraph" w:customStyle="1" w:styleId="RT-alrs">
    <w:name w:val="RT-aláírás"/>
    <w:basedOn w:val="Norml"/>
    <w:uiPriority w:val="99"/>
    <w:rsid w:val="0046367D"/>
    <w:pPr>
      <w:tabs>
        <w:tab w:val="center" w:pos="2268"/>
        <w:tab w:val="center" w:pos="6521"/>
      </w:tabs>
      <w:spacing w:before="120"/>
    </w:pPr>
    <w:rPr>
      <w:b/>
      <w:bCs/>
    </w:rPr>
  </w:style>
  <w:style w:type="paragraph" w:customStyle="1" w:styleId="RT-szveg">
    <w:name w:val="RT-szöveg"/>
    <w:basedOn w:val="RT-alrs"/>
    <w:rsid w:val="0046367D"/>
    <w:pPr>
      <w:tabs>
        <w:tab w:val="clear" w:pos="2268"/>
        <w:tab w:val="clear" w:pos="6521"/>
      </w:tabs>
      <w:spacing w:before="0"/>
    </w:pPr>
    <w:rPr>
      <w:b w:val="0"/>
      <w:bCs w:val="0"/>
    </w:rPr>
  </w:style>
  <w:style w:type="paragraph" w:styleId="llb">
    <w:name w:val="footer"/>
    <w:basedOn w:val="Norml"/>
    <w:link w:val="llbChar"/>
    <w:uiPriority w:val="99"/>
    <w:rsid w:val="0046367D"/>
    <w:pPr>
      <w:tabs>
        <w:tab w:val="center" w:pos="4536"/>
        <w:tab w:val="right" w:pos="9072"/>
      </w:tabs>
    </w:pPr>
  </w:style>
  <w:style w:type="character" w:customStyle="1" w:styleId="llbChar">
    <w:name w:val="Élőláb Char"/>
    <w:basedOn w:val="Bekezdsalapbettpusa"/>
    <w:link w:val="llb"/>
    <w:uiPriority w:val="99"/>
    <w:rsid w:val="006C41C2"/>
    <w:rPr>
      <w:sz w:val="24"/>
      <w:szCs w:val="24"/>
    </w:rPr>
  </w:style>
  <w:style w:type="paragraph" w:customStyle="1" w:styleId="Elterjesztsszvege">
    <w:name w:val="Előterjesztés szövege"/>
    <w:basedOn w:val="Norml"/>
    <w:uiPriority w:val="99"/>
    <w:rsid w:val="0046367D"/>
  </w:style>
  <w:style w:type="character" w:styleId="Oldalszm">
    <w:name w:val="page number"/>
    <w:basedOn w:val="Bekezdsalapbettpusa"/>
    <w:uiPriority w:val="99"/>
    <w:rsid w:val="0046367D"/>
  </w:style>
  <w:style w:type="paragraph" w:styleId="Buborkszveg">
    <w:name w:val="Balloon Text"/>
    <w:basedOn w:val="Norml"/>
    <w:link w:val="BuborkszvegChar"/>
    <w:uiPriority w:val="99"/>
    <w:semiHidden/>
    <w:rsid w:val="0046367D"/>
    <w:rPr>
      <w:rFonts w:ascii="Tahoma" w:hAnsi="Tahoma" w:cs="Tahoma"/>
      <w:sz w:val="16"/>
      <w:szCs w:val="16"/>
    </w:rPr>
  </w:style>
  <w:style w:type="character" w:customStyle="1" w:styleId="BuborkszvegChar">
    <w:name w:val="Buborékszöveg Char"/>
    <w:basedOn w:val="Bekezdsalapbettpusa"/>
    <w:link w:val="Buborkszveg"/>
    <w:uiPriority w:val="99"/>
    <w:semiHidden/>
    <w:rsid w:val="006C41C2"/>
    <w:rPr>
      <w:sz w:val="2"/>
      <w:szCs w:val="2"/>
    </w:rPr>
  </w:style>
  <w:style w:type="paragraph" w:styleId="Szvegtrzs2">
    <w:name w:val="Body Text 2"/>
    <w:basedOn w:val="Norml"/>
    <w:link w:val="Szvegtrzs2Char"/>
    <w:uiPriority w:val="99"/>
    <w:rsid w:val="004B2030"/>
    <w:pPr>
      <w:spacing w:after="120" w:line="480" w:lineRule="auto"/>
    </w:pPr>
  </w:style>
  <w:style w:type="character" w:customStyle="1" w:styleId="Szvegtrzs2Char">
    <w:name w:val="Szövegtörzs 2 Char"/>
    <w:basedOn w:val="Bekezdsalapbettpusa"/>
    <w:link w:val="Szvegtrzs2"/>
    <w:uiPriority w:val="99"/>
    <w:semiHidden/>
    <w:rsid w:val="006C41C2"/>
    <w:rPr>
      <w:sz w:val="24"/>
      <w:szCs w:val="24"/>
    </w:rPr>
  </w:style>
  <w:style w:type="paragraph" w:styleId="Szvegtrzs">
    <w:name w:val="Body Text"/>
    <w:basedOn w:val="Norml"/>
    <w:link w:val="SzvegtrzsChar"/>
    <w:uiPriority w:val="99"/>
    <w:rsid w:val="00283C2F"/>
    <w:pPr>
      <w:spacing w:after="120"/>
    </w:pPr>
  </w:style>
  <w:style w:type="character" w:customStyle="1" w:styleId="SzvegtrzsChar">
    <w:name w:val="Szövegtörzs Char"/>
    <w:basedOn w:val="Bekezdsalapbettpusa"/>
    <w:link w:val="Szvegtrzs"/>
    <w:uiPriority w:val="99"/>
    <w:semiHidden/>
    <w:rsid w:val="006C41C2"/>
    <w:rPr>
      <w:sz w:val="24"/>
      <w:szCs w:val="24"/>
    </w:rPr>
  </w:style>
  <w:style w:type="paragraph" w:styleId="Szvegtrzs3">
    <w:name w:val="Body Text 3"/>
    <w:basedOn w:val="Norml"/>
    <w:link w:val="Szvegtrzs3Char"/>
    <w:uiPriority w:val="99"/>
    <w:rsid w:val="00283C2F"/>
    <w:pPr>
      <w:spacing w:after="120"/>
    </w:pPr>
    <w:rPr>
      <w:sz w:val="16"/>
      <w:szCs w:val="16"/>
    </w:rPr>
  </w:style>
  <w:style w:type="character" w:customStyle="1" w:styleId="Szvegtrzs3Char">
    <w:name w:val="Szövegtörzs 3 Char"/>
    <w:basedOn w:val="Bekezdsalapbettpusa"/>
    <w:link w:val="Szvegtrzs3"/>
    <w:uiPriority w:val="99"/>
    <w:semiHidden/>
    <w:rsid w:val="006C41C2"/>
    <w:rPr>
      <w:sz w:val="16"/>
      <w:szCs w:val="16"/>
    </w:rPr>
  </w:style>
  <w:style w:type="paragraph" w:customStyle="1" w:styleId="CharCharCharCharChar1CharCharChar">
    <w:name w:val="Char Char Char Char Char1 Char Char Char"/>
    <w:basedOn w:val="Norml"/>
    <w:uiPriority w:val="99"/>
    <w:rsid w:val="00465FEA"/>
    <w:pPr>
      <w:spacing w:after="160" w:line="240" w:lineRule="exact"/>
      <w:jc w:val="left"/>
    </w:pPr>
    <w:rPr>
      <w:rFonts w:ascii="Tahoma" w:hAnsi="Tahoma" w:cs="Tahoma"/>
      <w:sz w:val="20"/>
      <w:szCs w:val="20"/>
      <w:lang w:val="en-US" w:eastAsia="en-US"/>
    </w:rPr>
  </w:style>
  <w:style w:type="paragraph" w:customStyle="1" w:styleId="CharCharCharCharChar">
    <w:name w:val="Char Char Char Char Char"/>
    <w:basedOn w:val="Norml"/>
    <w:uiPriority w:val="99"/>
    <w:rsid w:val="003B5D04"/>
    <w:pPr>
      <w:spacing w:after="160" w:line="240" w:lineRule="exact"/>
      <w:jc w:val="left"/>
    </w:pPr>
    <w:rPr>
      <w:rFonts w:ascii="Tahoma" w:hAnsi="Tahoma" w:cs="Tahoma"/>
      <w:sz w:val="20"/>
      <w:szCs w:val="20"/>
      <w:lang w:val="en-US" w:eastAsia="en-US"/>
    </w:rPr>
  </w:style>
  <w:style w:type="table" w:styleId="Rcsostblzat">
    <w:name w:val="Table Grid"/>
    <w:basedOn w:val="Normltblzat"/>
    <w:uiPriority w:val="99"/>
    <w:rsid w:val="006D51C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Char Char"/>
    <w:basedOn w:val="Norml"/>
    <w:uiPriority w:val="99"/>
    <w:rsid w:val="008A14CE"/>
    <w:pPr>
      <w:spacing w:after="160" w:line="240" w:lineRule="exact"/>
      <w:jc w:val="left"/>
    </w:pPr>
    <w:rPr>
      <w:rFonts w:ascii="Tahoma" w:hAnsi="Tahoma" w:cs="Tahoma"/>
      <w:sz w:val="20"/>
      <w:szCs w:val="20"/>
      <w:lang w:val="en-US" w:eastAsia="en-US"/>
    </w:rPr>
  </w:style>
  <w:style w:type="paragraph" w:customStyle="1" w:styleId="Char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Char"/>
    <w:basedOn w:val="Norml"/>
    <w:uiPriority w:val="99"/>
    <w:rsid w:val="00F64943"/>
    <w:pPr>
      <w:spacing w:after="160" w:line="240" w:lineRule="exact"/>
      <w:jc w:val="left"/>
    </w:pPr>
    <w:rPr>
      <w:rFonts w:ascii="Tahoma" w:hAnsi="Tahoma" w:cs="Tahoma"/>
      <w:sz w:val="20"/>
      <w:szCs w:val="20"/>
      <w:lang w:val="en-US" w:eastAsia="en-US"/>
    </w:rPr>
  </w:style>
  <w:style w:type="paragraph" w:customStyle="1" w:styleId="CharCharCharCharCharCharCharCharChar">
    <w:name w:val="Char Char Char Char Char Char Char Char Char"/>
    <w:basedOn w:val="Norml"/>
    <w:uiPriority w:val="99"/>
    <w:rsid w:val="00CD4C19"/>
    <w:pPr>
      <w:spacing w:after="160" w:line="240" w:lineRule="exact"/>
      <w:jc w:val="left"/>
    </w:pPr>
    <w:rPr>
      <w:rFonts w:ascii="Tahoma" w:hAnsi="Tahoma" w:cs="Tahoma"/>
      <w:sz w:val="20"/>
      <w:szCs w:val="20"/>
      <w:lang w:val="en-US" w:eastAsia="en-US"/>
    </w:rPr>
  </w:style>
  <w:style w:type="paragraph" w:styleId="NormlWeb">
    <w:name w:val="Normal (Web)"/>
    <w:basedOn w:val="Norml"/>
    <w:uiPriority w:val="99"/>
    <w:rsid w:val="00392A50"/>
    <w:pPr>
      <w:spacing w:before="100" w:beforeAutospacing="1" w:after="100" w:afterAutospacing="1"/>
      <w:jc w:val="left"/>
    </w:pPr>
  </w:style>
  <w:style w:type="character" w:customStyle="1" w:styleId="highlight">
    <w:name w:val="highlight"/>
    <w:basedOn w:val="Bekezdsalapbettpusa"/>
    <w:uiPriority w:val="99"/>
    <w:rsid w:val="005D353D"/>
  </w:style>
  <w:style w:type="paragraph" w:customStyle="1" w:styleId="CharCharCharCharChar1CharCharChar1">
    <w:name w:val="Char Char Char Char Char1 Char Char Char1"/>
    <w:basedOn w:val="Norml"/>
    <w:uiPriority w:val="99"/>
    <w:rsid w:val="00D16690"/>
    <w:pPr>
      <w:spacing w:after="160" w:line="240" w:lineRule="exact"/>
      <w:jc w:val="left"/>
    </w:pPr>
    <w:rPr>
      <w:rFonts w:ascii="Tahoma" w:hAnsi="Tahoma" w:cs="Tahoma"/>
      <w:sz w:val="20"/>
      <w:szCs w:val="20"/>
      <w:lang w:val="en-US" w:eastAsia="en-US"/>
    </w:rPr>
  </w:style>
  <w:style w:type="paragraph" w:customStyle="1" w:styleId="CharCharCharCharCharCharCharCharCharCharCharCharCharCharCharCharCharCharCharCharCharCharCharCharCharCharCharCharCharCharCharCharCharCharCharCharChar1">
    <w:name w:val="Char Char Char Char Char Char Char Char Char Char Char Char Char Char Char Char Char Char Char Char Char Char Char Char Char Char Char Char Char Char Char Char Char Char Char Char Char1"/>
    <w:basedOn w:val="Norml"/>
    <w:uiPriority w:val="99"/>
    <w:rsid w:val="007A62E4"/>
    <w:pPr>
      <w:spacing w:after="160" w:line="240" w:lineRule="exact"/>
      <w:jc w:val="left"/>
    </w:pPr>
    <w:rPr>
      <w:rFonts w:ascii="Tahoma" w:hAnsi="Tahoma" w:cs="Tahoma"/>
      <w:sz w:val="20"/>
      <w:szCs w:val="20"/>
      <w:lang w:val="en-US" w:eastAsia="en-US"/>
    </w:rPr>
  </w:style>
  <w:style w:type="paragraph" w:customStyle="1" w:styleId="CharChar1">
    <w:name w:val="Char Char1"/>
    <w:basedOn w:val="Norml"/>
    <w:uiPriority w:val="99"/>
    <w:rsid w:val="007A62E4"/>
    <w:pPr>
      <w:spacing w:after="160" w:line="240" w:lineRule="exact"/>
      <w:jc w:val="left"/>
    </w:pPr>
    <w:rPr>
      <w:rFonts w:ascii="Tahoma" w:hAnsi="Tahoma" w:cs="Tahoma"/>
      <w:sz w:val="20"/>
      <w:szCs w:val="20"/>
      <w:lang w:val="en-US" w:eastAsia="en-US"/>
    </w:rPr>
  </w:style>
  <w:style w:type="paragraph" w:customStyle="1" w:styleId="CharChar2">
    <w:name w:val="Char Char2"/>
    <w:basedOn w:val="Norml"/>
    <w:uiPriority w:val="99"/>
    <w:rsid w:val="00303502"/>
    <w:pPr>
      <w:spacing w:after="160" w:line="240" w:lineRule="exact"/>
      <w:jc w:val="left"/>
    </w:pPr>
    <w:rPr>
      <w:rFonts w:ascii="Tahoma" w:hAnsi="Tahoma" w:cs="Tahoma"/>
      <w:sz w:val="20"/>
      <w:szCs w:val="20"/>
      <w:lang w:val="en-US" w:eastAsia="en-US"/>
    </w:rPr>
  </w:style>
  <w:style w:type="paragraph" w:customStyle="1" w:styleId="CharCharCharCharChar1CharCharChar2">
    <w:name w:val="Char Char Char Char Char1 Char Char Char2"/>
    <w:basedOn w:val="Norml"/>
    <w:uiPriority w:val="99"/>
    <w:rsid w:val="005E622C"/>
    <w:pPr>
      <w:spacing w:after="160" w:line="240" w:lineRule="exact"/>
      <w:jc w:val="left"/>
    </w:pPr>
    <w:rPr>
      <w:rFonts w:ascii="Tahoma" w:hAnsi="Tahoma" w:cs="Tahoma"/>
      <w:sz w:val="20"/>
      <w:szCs w:val="20"/>
      <w:lang w:val="en-US" w:eastAsia="en-US"/>
    </w:rPr>
  </w:style>
  <w:style w:type="paragraph" w:customStyle="1" w:styleId="CharCharCharCharChar1CharCharChar3">
    <w:name w:val="Char Char Char Char Char1 Char Char Char3"/>
    <w:basedOn w:val="Norml"/>
    <w:uiPriority w:val="99"/>
    <w:rsid w:val="00946AE3"/>
    <w:pPr>
      <w:spacing w:after="160" w:line="240" w:lineRule="exact"/>
      <w:jc w:val="left"/>
    </w:pPr>
    <w:rPr>
      <w:rFonts w:ascii="Tahoma" w:hAnsi="Tahoma" w:cs="Tahoma"/>
      <w:sz w:val="20"/>
      <w:szCs w:val="20"/>
      <w:lang w:val="en-US" w:eastAsia="en-US"/>
    </w:rPr>
  </w:style>
  <w:style w:type="paragraph" w:customStyle="1" w:styleId="CharChar3">
    <w:name w:val="Char Char3"/>
    <w:basedOn w:val="Norml"/>
    <w:uiPriority w:val="99"/>
    <w:rsid w:val="00730098"/>
    <w:pPr>
      <w:spacing w:after="160" w:line="240" w:lineRule="exact"/>
      <w:jc w:val="left"/>
    </w:pPr>
    <w:rPr>
      <w:rFonts w:ascii="Tahoma" w:hAnsi="Tahoma" w:cs="Tahoma"/>
      <w:sz w:val="20"/>
      <w:szCs w:val="20"/>
      <w:lang w:val="en-US" w:eastAsia="en-US"/>
    </w:rPr>
  </w:style>
  <w:style w:type="paragraph" w:customStyle="1" w:styleId="CharCharCharCharCharCharCharCharCharCharCharCharCharCharCharCharCharCharCharCharCharCharCharCharCharCharCharCharCharCharCharCharCharCharCharCharChar2">
    <w:name w:val="Char Char Char Char Char Char Char Char Char Char Char Char Char Char Char Char Char Char Char Char Char Char Char Char Char Char Char Char Char Char Char Char Char Char Char Char Char2"/>
    <w:basedOn w:val="Norml"/>
    <w:uiPriority w:val="99"/>
    <w:rsid w:val="007A6FEC"/>
    <w:pPr>
      <w:spacing w:after="160" w:line="240" w:lineRule="exact"/>
      <w:jc w:val="left"/>
    </w:pPr>
    <w:rPr>
      <w:rFonts w:ascii="Tahoma" w:hAnsi="Tahoma" w:cs="Tahoma"/>
      <w:sz w:val="20"/>
      <w:szCs w:val="20"/>
      <w:lang w:val="en-US" w:eastAsia="en-US"/>
    </w:rPr>
  </w:style>
  <w:style w:type="paragraph" w:customStyle="1" w:styleId="CharChar4">
    <w:name w:val="Char Char4"/>
    <w:basedOn w:val="Norml"/>
    <w:uiPriority w:val="99"/>
    <w:rsid w:val="00EB52E7"/>
    <w:pPr>
      <w:spacing w:after="160" w:line="240" w:lineRule="exact"/>
      <w:jc w:val="left"/>
    </w:pPr>
    <w:rPr>
      <w:rFonts w:ascii="Tahoma" w:hAnsi="Tahoma" w:cs="Tahoma"/>
      <w:sz w:val="20"/>
      <w:szCs w:val="20"/>
      <w:lang w:val="en-US" w:eastAsia="en-US"/>
    </w:rPr>
  </w:style>
  <w:style w:type="paragraph" w:customStyle="1" w:styleId="CharCharCharCharCharCharCharCharCharCharCharCharCharCharCharCharCharCharCharCharCharCharCharCharCharCharCharCharCharCharCharCharCharCharCharCharChar3">
    <w:name w:val="Char Char Char Char Char Char Char Char Char Char Char Char Char Char Char Char Char Char Char Char Char Char Char Char Char Char Char Char Char Char Char Char Char Char Char Char Char3"/>
    <w:basedOn w:val="Norml"/>
    <w:uiPriority w:val="99"/>
    <w:rsid w:val="00CA51F1"/>
    <w:pPr>
      <w:spacing w:after="160" w:line="240" w:lineRule="exact"/>
      <w:jc w:val="left"/>
    </w:pPr>
    <w:rPr>
      <w:rFonts w:ascii="Tahoma" w:hAnsi="Tahoma" w:cs="Tahoma"/>
      <w:sz w:val="20"/>
      <w:szCs w:val="20"/>
      <w:lang w:val="en-US" w:eastAsia="en-US"/>
    </w:rPr>
  </w:style>
  <w:style w:type="paragraph" w:customStyle="1" w:styleId="CharCharCharCharCharCharCharCharCharCharCharCharCharCharCharCharCharCharCharCharCharCharCharCharCharCharCharCharCharCharCharCharCharCharCharCharChar4">
    <w:name w:val="Char Char Char Char Char Char Char Char Char Char Char Char Char Char Char Char Char Char Char Char Char Char Char Char Char Char Char Char Char Char Char Char Char Char Char Char Char4"/>
    <w:basedOn w:val="Norml"/>
    <w:uiPriority w:val="99"/>
    <w:rsid w:val="00D430F8"/>
    <w:pPr>
      <w:spacing w:after="160" w:line="240" w:lineRule="exact"/>
      <w:jc w:val="left"/>
    </w:pPr>
    <w:rPr>
      <w:rFonts w:ascii="Tahoma" w:hAnsi="Tahoma" w:cs="Tahoma"/>
      <w:sz w:val="20"/>
      <w:szCs w:val="20"/>
      <w:lang w:val="en-US" w:eastAsia="en-US"/>
    </w:rPr>
  </w:style>
  <w:style w:type="paragraph" w:styleId="Listaszerbekezds">
    <w:name w:val="List Paragraph"/>
    <w:aliases w:val="Welt L,List Paragraph,Számozott lista 1,Eszeri felsorolás,List Paragraph à moi,lista_2,Bullet_1,Színes lista – 1. jelölőszín1,Listaszerű bekezdés3,Bullet List,FooterText,numbered,Paragraphe de liste1,Bulletr List Paragraph,列出段落,列出段落1"/>
    <w:basedOn w:val="Norml"/>
    <w:link w:val="ListaszerbekezdsChar"/>
    <w:uiPriority w:val="99"/>
    <w:qFormat/>
    <w:rsid w:val="00D430F8"/>
    <w:pPr>
      <w:spacing w:after="200" w:line="276" w:lineRule="auto"/>
      <w:ind w:left="720"/>
      <w:jc w:val="left"/>
    </w:pPr>
    <w:rPr>
      <w:rFonts w:ascii="Calibri" w:hAnsi="Calibri" w:cs="Calibri"/>
      <w:sz w:val="22"/>
      <w:szCs w:val="22"/>
      <w:lang w:eastAsia="en-US"/>
    </w:rPr>
  </w:style>
  <w:style w:type="character" w:customStyle="1" w:styleId="Bodytext">
    <w:name w:val="Body text_"/>
    <w:basedOn w:val="Bekezdsalapbettpusa"/>
    <w:link w:val="Szvegtrzs1"/>
    <w:rsid w:val="00E701D3"/>
    <w:rPr>
      <w:rFonts w:ascii="Courier New" w:eastAsia="Courier New" w:hAnsi="Courier New" w:cs="Courier New"/>
      <w:color w:val="000000"/>
      <w:shd w:val="clear" w:color="auto" w:fill="FFFFFF"/>
      <w:lang w:bidi="hu-HU"/>
    </w:rPr>
  </w:style>
  <w:style w:type="paragraph" w:customStyle="1" w:styleId="Szvegtrzs1">
    <w:name w:val="Szövegtörzs1"/>
    <w:basedOn w:val="Norml"/>
    <w:link w:val="Bodytext"/>
    <w:rsid w:val="00E701D3"/>
    <w:pPr>
      <w:widowControl w:val="0"/>
      <w:shd w:val="clear" w:color="auto" w:fill="FFFFFF"/>
      <w:spacing w:before="120" w:after="420" w:line="274" w:lineRule="exact"/>
    </w:pPr>
    <w:rPr>
      <w:rFonts w:ascii="Courier New" w:eastAsia="Courier New" w:hAnsi="Courier New" w:cs="Courier New"/>
      <w:color w:val="000000"/>
      <w:sz w:val="22"/>
      <w:szCs w:val="22"/>
      <w:lang w:bidi="hu-HU"/>
    </w:rPr>
  </w:style>
  <w:style w:type="paragraph" w:customStyle="1" w:styleId="Default">
    <w:name w:val="Default"/>
    <w:uiPriority w:val="99"/>
    <w:rsid w:val="000121DA"/>
    <w:pPr>
      <w:autoSpaceDE w:val="0"/>
      <w:autoSpaceDN w:val="0"/>
      <w:adjustRightInd w:val="0"/>
    </w:pPr>
    <w:rPr>
      <w:color w:val="000000"/>
      <w:sz w:val="24"/>
      <w:szCs w:val="24"/>
    </w:rPr>
  </w:style>
  <w:style w:type="paragraph" w:customStyle="1" w:styleId="Listaszerbekezds1">
    <w:name w:val="Listaszerű bekezdés1"/>
    <w:basedOn w:val="Norml"/>
    <w:rsid w:val="00B21E16"/>
    <w:pPr>
      <w:spacing w:after="200" w:line="276" w:lineRule="auto"/>
      <w:ind w:left="720"/>
      <w:jc w:val="left"/>
    </w:pPr>
    <w:rPr>
      <w:rFonts w:ascii="Calibri" w:hAnsi="Calibri"/>
      <w:sz w:val="22"/>
      <w:szCs w:val="22"/>
      <w:lang w:eastAsia="en-US"/>
    </w:rPr>
  </w:style>
  <w:style w:type="paragraph" w:styleId="Nincstrkz">
    <w:name w:val="No Spacing"/>
    <w:uiPriority w:val="1"/>
    <w:qFormat/>
    <w:rsid w:val="008110E8"/>
    <w:rPr>
      <w:sz w:val="24"/>
      <w:szCs w:val="20"/>
    </w:rPr>
  </w:style>
  <w:style w:type="paragraph" w:customStyle="1" w:styleId="Szvegtrzs20">
    <w:name w:val="Szövegtörzs2"/>
    <w:basedOn w:val="Norml"/>
    <w:rsid w:val="00FC3206"/>
    <w:pPr>
      <w:widowControl w:val="0"/>
      <w:shd w:val="clear" w:color="auto" w:fill="FFFFFF"/>
      <w:spacing w:before="120" w:after="420" w:line="274" w:lineRule="exact"/>
    </w:pPr>
    <w:rPr>
      <w:rFonts w:ascii="Courier New" w:eastAsia="Courier New" w:hAnsi="Courier New" w:cs="Courier New"/>
      <w:color w:val="000000"/>
      <w:sz w:val="22"/>
      <w:szCs w:val="22"/>
      <w:lang w:bidi="hu-HU"/>
    </w:rPr>
  </w:style>
  <w:style w:type="character" w:customStyle="1" w:styleId="ListaszerbekezdsChar">
    <w:name w:val="Listaszerű bekezdés Char"/>
    <w:aliases w:val="Welt L Char,List Paragraph Char,Számozott lista 1 Char,Eszeri felsorolás Char,List Paragraph à moi Char,lista_2 Char,Bullet_1 Char,Színes lista – 1. jelölőszín1 Char,Listaszerű bekezdés3 Char,Bullet List Char,FooterText Char"/>
    <w:link w:val="Listaszerbekezds"/>
    <w:uiPriority w:val="34"/>
    <w:qFormat/>
    <w:locked/>
    <w:rsid w:val="00FC3206"/>
    <w:rPr>
      <w:rFonts w:ascii="Calibri" w:hAnsi="Calibri" w:cs="Calibri"/>
      <w:lang w:eastAsia="en-US"/>
    </w:rPr>
  </w:style>
  <w:style w:type="character" w:styleId="Kiemels">
    <w:name w:val="Emphasis"/>
    <w:basedOn w:val="Bekezdsalapbettpusa"/>
    <w:uiPriority w:val="20"/>
    <w:qFormat/>
    <w:rsid w:val="00EF5349"/>
    <w:rPr>
      <w:i/>
      <w:iCs/>
    </w:rPr>
  </w:style>
  <w:style w:type="paragraph" w:customStyle="1" w:styleId="Szvegtrzs30">
    <w:name w:val="Szövegtörzs3"/>
    <w:basedOn w:val="Norml"/>
    <w:rsid w:val="008B47E8"/>
    <w:pPr>
      <w:widowControl w:val="0"/>
      <w:shd w:val="clear" w:color="auto" w:fill="FFFFFF"/>
      <w:spacing w:before="120" w:after="420" w:line="274" w:lineRule="exact"/>
    </w:pPr>
    <w:rPr>
      <w:rFonts w:ascii="Courier New" w:eastAsia="Courier New" w:hAnsi="Courier New" w:cs="Courier New"/>
      <w:color w:val="000000"/>
      <w:sz w:val="22"/>
      <w:szCs w:val="22"/>
      <w:lang w:bidi="hu-HU"/>
    </w:rPr>
  </w:style>
  <w:style w:type="character" w:styleId="Hiperhivatkozs">
    <w:name w:val="Hyperlink"/>
    <w:basedOn w:val="Bekezdsalapbettpusa"/>
    <w:uiPriority w:val="99"/>
    <w:semiHidden/>
    <w:unhideWhenUsed/>
    <w:rsid w:val="001F59ED"/>
    <w:rPr>
      <w:color w:val="0000FF"/>
      <w:u w:val="single"/>
    </w:rPr>
  </w:style>
  <w:style w:type="paragraph" w:customStyle="1" w:styleId="Szvegtrzs4">
    <w:name w:val="Szövegtörzs4"/>
    <w:basedOn w:val="Norml"/>
    <w:rsid w:val="00056CDD"/>
    <w:pPr>
      <w:widowControl w:val="0"/>
      <w:shd w:val="clear" w:color="auto" w:fill="FFFFFF"/>
      <w:spacing w:before="120" w:after="420" w:line="274" w:lineRule="exact"/>
    </w:pPr>
    <w:rPr>
      <w:rFonts w:ascii="Courier New" w:eastAsia="Courier New" w:hAnsi="Courier New" w:cs="Courier New"/>
      <w:color w:val="000000"/>
      <w:sz w:val="22"/>
      <w:szCs w:val="22"/>
      <w:lang w:bidi="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305499">
      <w:marLeft w:val="0"/>
      <w:marRight w:val="0"/>
      <w:marTop w:val="0"/>
      <w:marBottom w:val="0"/>
      <w:divBdr>
        <w:top w:val="none" w:sz="0" w:space="0" w:color="auto"/>
        <w:left w:val="none" w:sz="0" w:space="0" w:color="auto"/>
        <w:bottom w:val="none" w:sz="0" w:space="0" w:color="auto"/>
        <w:right w:val="none" w:sz="0" w:space="0" w:color="auto"/>
      </w:divBdr>
      <w:divsChild>
        <w:div w:id="316305494">
          <w:marLeft w:val="0"/>
          <w:marRight w:val="0"/>
          <w:marTop w:val="0"/>
          <w:marBottom w:val="0"/>
          <w:divBdr>
            <w:top w:val="none" w:sz="0" w:space="0" w:color="auto"/>
            <w:left w:val="none" w:sz="0" w:space="0" w:color="auto"/>
            <w:bottom w:val="none" w:sz="0" w:space="0" w:color="auto"/>
            <w:right w:val="none" w:sz="0" w:space="0" w:color="auto"/>
          </w:divBdr>
          <w:divsChild>
            <w:div w:id="316305535">
              <w:marLeft w:val="0"/>
              <w:marRight w:val="0"/>
              <w:marTop w:val="0"/>
              <w:marBottom w:val="0"/>
              <w:divBdr>
                <w:top w:val="none" w:sz="0" w:space="0" w:color="auto"/>
                <w:left w:val="none" w:sz="0" w:space="0" w:color="auto"/>
                <w:bottom w:val="none" w:sz="0" w:space="0" w:color="auto"/>
                <w:right w:val="none" w:sz="0" w:space="0" w:color="auto"/>
              </w:divBdr>
              <w:divsChild>
                <w:div w:id="316305473">
                  <w:marLeft w:val="0"/>
                  <w:marRight w:val="0"/>
                  <w:marTop w:val="0"/>
                  <w:marBottom w:val="0"/>
                  <w:divBdr>
                    <w:top w:val="none" w:sz="0" w:space="0" w:color="auto"/>
                    <w:left w:val="none" w:sz="0" w:space="0" w:color="auto"/>
                    <w:bottom w:val="none" w:sz="0" w:space="0" w:color="auto"/>
                    <w:right w:val="none" w:sz="0" w:space="0" w:color="auto"/>
                  </w:divBdr>
                </w:div>
                <w:div w:id="316305474">
                  <w:marLeft w:val="0"/>
                  <w:marRight w:val="0"/>
                  <w:marTop w:val="0"/>
                  <w:marBottom w:val="0"/>
                  <w:divBdr>
                    <w:top w:val="none" w:sz="0" w:space="0" w:color="auto"/>
                    <w:left w:val="none" w:sz="0" w:space="0" w:color="auto"/>
                    <w:bottom w:val="none" w:sz="0" w:space="0" w:color="auto"/>
                    <w:right w:val="none" w:sz="0" w:space="0" w:color="auto"/>
                  </w:divBdr>
                </w:div>
                <w:div w:id="316305475">
                  <w:marLeft w:val="0"/>
                  <w:marRight w:val="0"/>
                  <w:marTop w:val="0"/>
                  <w:marBottom w:val="0"/>
                  <w:divBdr>
                    <w:top w:val="none" w:sz="0" w:space="0" w:color="auto"/>
                    <w:left w:val="none" w:sz="0" w:space="0" w:color="auto"/>
                    <w:bottom w:val="none" w:sz="0" w:space="0" w:color="auto"/>
                    <w:right w:val="none" w:sz="0" w:space="0" w:color="auto"/>
                  </w:divBdr>
                </w:div>
                <w:div w:id="316305476">
                  <w:marLeft w:val="0"/>
                  <w:marRight w:val="0"/>
                  <w:marTop w:val="0"/>
                  <w:marBottom w:val="0"/>
                  <w:divBdr>
                    <w:top w:val="none" w:sz="0" w:space="0" w:color="auto"/>
                    <w:left w:val="none" w:sz="0" w:space="0" w:color="auto"/>
                    <w:bottom w:val="none" w:sz="0" w:space="0" w:color="auto"/>
                    <w:right w:val="none" w:sz="0" w:space="0" w:color="auto"/>
                  </w:divBdr>
                </w:div>
                <w:div w:id="316305477">
                  <w:marLeft w:val="0"/>
                  <w:marRight w:val="0"/>
                  <w:marTop w:val="0"/>
                  <w:marBottom w:val="0"/>
                  <w:divBdr>
                    <w:top w:val="none" w:sz="0" w:space="0" w:color="auto"/>
                    <w:left w:val="none" w:sz="0" w:space="0" w:color="auto"/>
                    <w:bottom w:val="none" w:sz="0" w:space="0" w:color="auto"/>
                    <w:right w:val="none" w:sz="0" w:space="0" w:color="auto"/>
                  </w:divBdr>
                </w:div>
                <w:div w:id="316305478">
                  <w:marLeft w:val="0"/>
                  <w:marRight w:val="0"/>
                  <w:marTop w:val="0"/>
                  <w:marBottom w:val="0"/>
                  <w:divBdr>
                    <w:top w:val="none" w:sz="0" w:space="0" w:color="auto"/>
                    <w:left w:val="none" w:sz="0" w:space="0" w:color="auto"/>
                    <w:bottom w:val="none" w:sz="0" w:space="0" w:color="auto"/>
                    <w:right w:val="none" w:sz="0" w:space="0" w:color="auto"/>
                  </w:divBdr>
                </w:div>
                <w:div w:id="316305479">
                  <w:marLeft w:val="0"/>
                  <w:marRight w:val="0"/>
                  <w:marTop w:val="0"/>
                  <w:marBottom w:val="0"/>
                  <w:divBdr>
                    <w:top w:val="none" w:sz="0" w:space="0" w:color="auto"/>
                    <w:left w:val="none" w:sz="0" w:space="0" w:color="auto"/>
                    <w:bottom w:val="none" w:sz="0" w:space="0" w:color="auto"/>
                    <w:right w:val="none" w:sz="0" w:space="0" w:color="auto"/>
                  </w:divBdr>
                </w:div>
                <w:div w:id="316305480">
                  <w:marLeft w:val="0"/>
                  <w:marRight w:val="0"/>
                  <w:marTop w:val="0"/>
                  <w:marBottom w:val="0"/>
                  <w:divBdr>
                    <w:top w:val="none" w:sz="0" w:space="0" w:color="auto"/>
                    <w:left w:val="none" w:sz="0" w:space="0" w:color="auto"/>
                    <w:bottom w:val="none" w:sz="0" w:space="0" w:color="auto"/>
                    <w:right w:val="none" w:sz="0" w:space="0" w:color="auto"/>
                  </w:divBdr>
                </w:div>
                <w:div w:id="316305481">
                  <w:marLeft w:val="0"/>
                  <w:marRight w:val="0"/>
                  <w:marTop w:val="0"/>
                  <w:marBottom w:val="0"/>
                  <w:divBdr>
                    <w:top w:val="none" w:sz="0" w:space="0" w:color="auto"/>
                    <w:left w:val="none" w:sz="0" w:space="0" w:color="auto"/>
                    <w:bottom w:val="none" w:sz="0" w:space="0" w:color="auto"/>
                    <w:right w:val="none" w:sz="0" w:space="0" w:color="auto"/>
                  </w:divBdr>
                </w:div>
                <w:div w:id="316305483">
                  <w:marLeft w:val="0"/>
                  <w:marRight w:val="0"/>
                  <w:marTop w:val="0"/>
                  <w:marBottom w:val="0"/>
                  <w:divBdr>
                    <w:top w:val="none" w:sz="0" w:space="0" w:color="auto"/>
                    <w:left w:val="none" w:sz="0" w:space="0" w:color="auto"/>
                    <w:bottom w:val="none" w:sz="0" w:space="0" w:color="auto"/>
                    <w:right w:val="none" w:sz="0" w:space="0" w:color="auto"/>
                  </w:divBdr>
                </w:div>
                <w:div w:id="316305484">
                  <w:marLeft w:val="0"/>
                  <w:marRight w:val="0"/>
                  <w:marTop w:val="0"/>
                  <w:marBottom w:val="0"/>
                  <w:divBdr>
                    <w:top w:val="none" w:sz="0" w:space="0" w:color="auto"/>
                    <w:left w:val="none" w:sz="0" w:space="0" w:color="auto"/>
                    <w:bottom w:val="none" w:sz="0" w:space="0" w:color="auto"/>
                    <w:right w:val="none" w:sz="0" w:space="0" w:color="auto"/>
                  </w:divBdr>
                </w:div>
                <w:div w:id="316305486">
                  <w:marLeft w:val="0"/>
                  <w:marRight w:val="0"/>
                  <w:marTop w:val="0"/>
                  <w:marBottom w:val="0"/>
                  <w:divBdr>
                    <w:top w:val="none" w:sz="0" w:space="0" w:color="auto"/>
                    <w:left w:val="none" w:sz="0" w:space="0" w:color="auto"/>
                    <w:bottom w:val="none" w:sz="0" w:space="0" w:color="auto"/>
                    <w:right w:val="none" w:sz="0" w:space="0" w:color="auto"/>
                  </w:divBdr>
                </w:div>
                <w:div w:id="316305487">
                  <w:marLeft w:val="0"/>
                  <w:marRight w:val="0"/>
                  <w:marTop w:val="0"/>
                  <w:marBottom w:val="0"/>
                  <w:divBdr>
                    <w:top w:val="none" w:sz="0" w:space="0" w:color="auto"/>
                    <w:left w:val="none" w:sz="0" w:space="0" w:color="auto"/>
                    <w:bottom w:val="none" w:sz="0" w:space="0" w:color="auto"/>
                    <w:right w:val="none" w:sz="0" w:space="0" w:color="auto"/>
                  </w:divBdr>
                </w:div>
                <w:div w:id="316305488">
                  <w:marLeft w:val="0"/>
                  <w:marRight w:val="0"/>
                  <w:marTop w:val="0"/>
                  <w:marBottom w:val="0"/>
                  <w:divBdr>
                    <w:top w:val="none" w:sz="0" w:space="0" w:color="auto"/>
                    <w:left w:val="none" w:sz="0" w:space="0" w:color="auto"/>
                    <w:bottom w:val="none" w:sz="0" w:space="0" w:color="auto"/>
                    <w:right w:val="none" w:sz="0" w:space="0" w:color="auto"/>
                  </w:divBdr>
                </w:div>
                <w:div w:id="316305489">
                  <w:marLeft w:val="0"/>
                  <w:marRight w:val="0"/>
                  <w:marTop w:val="0"/>
                  <w:marBottom w:val="0"/>
                  <w:divBdr>
                    <w:top w:val="none" w:sz="0" w:space="0" w:color="auto"/>
                    <w:left w:val="none" w:sz="0" w:space="0" w:color="auto"/>
                    <w:bottom w:val="none" w:sz="0" w:space="0" w:color="auto"/>
                    <w:right w:val="none" w:sz="0" w:space="0" w:color="auto"/>
                  </w:divBdr>
                </w:div>
                <w:div w:id="316305491">
                  <w:marLeft w:val="0"/>
                  <w:marRight w:val="0"/>
                  <w:marTop w:val="0"/>
                  <w:marBottom w:val="0"/>
                  <w:divBdr>
                    <w:top w:val="none" w:sz="0" w:space="0" w:color="auto"/>
                    <w:left w:val="none" w:sz="0" w:space="0" w:color="auto"/>
                    <w:bottom w:val="none" w:sz="0" w:space="0" w:color="auto"/>
                    <w:right w:val="none" w:sz="0" w:space="0" w:color="auto"/>
                  </w:divBdr>
                </w:div>
                <w:div w:id="316305492">
                  <w:marLeft w:val="0"/>
                  <w:marRight w:val="0"/>
                  <w:marTop w:val="0"/>
                  <w:marBottom w:val="0"/>
                  <w:divBdr>
                    <w:top w:val="none" w:sz="0" w:space="0" w:color="auto"/>
                    <w:left w:val="none" w:sz="0" w:space="0" w:color="auto"/>
                    <w:bottom w:val="none" w:sz="0" w:space="0" w:color="auto"/>
                    <w:right w:val="none" w:sz="0" w:space="0" w:color="auto"/>
                  </w:divBdr>
                </w:div>
                <w:div w:id="316305495">
                  <w:marLeft w:val="0"/>
                  <w:marRight w:val="0"/>
                  <w:marTop w:val="0"/>
                  <w:marBottom w:val="0"/>
                  <w:divBdr>
                    <w:top w:val="none" w:sz="0" w:space="0" w:color="auto"/>
                    <w:left w:val="none" w:sz="0" w:space="0" w:color="auto"/>
                    <w:bottom w:val="none" w:sz="0" w:space="0" w:color="auto"/>
                    <w:right w:val="none" w:sz="0" w:space="0" w:color="auto"/>
                  </w:divBdr>
                </w:div>
                <w:div w:id="316305496">
                  <w:marLeft w:val="0"/>
                  <w:marRight w:val="0"/>
                  <w:marTop w:val="0"/>
                  <w:marBottom w:val="0"/>
                  <w:divBdr>
                    <w:top w:val="none" w:sz="0" w:space="0" w:color="auto"/>
                    <w:left w:val="none" w:sz="0" w:space="0" w:color="auto"/>
                    <w:bottom w:val="none" w:sz="0" w:space="0" w:color="auto"/>
                    <w:right w:val="none" w:sz="0" w:space="0" w:color="auto"/>
                  </w:divBdr>
                </w:div>
                <w:div w:id="316305497">
                  <w:marLeft w:val="0"/>
                  <w:marRight w:val="0"/>
                  <w:marTop w:val="0"/>
                  <w:marBottom w:val="0"/>
                  <w:divBdr>
                    <w:top w:val="none" w:sz="0" w:space="0" w:color="auto"/>
                    <w:left w:val="none" w:sz="0" w:space="0" w:color="auto"/>
                    <w:bottom w:val="none" w:sz="0" w:space="0" w:color="auto"/>
                    <w:right w:val="none" w:sz="0" w:space="0" w:color="auto"/>
                  </w:divBdr>
                </w:div>
                <w:div w:id="316305498">
                  <w:marLeft w:val="0"/>
                  <w:marRight w:val="0"/>
                  <w:marTop w:val="0"/>
                  <w:marBottom w:val="0"/>
                  <w:divBdr>
                    <w:top w:val="none" w:sz="0" w:space="0" w:color="auto"/>
                    <w:left w:val="none" w:sz="0" w:space="0" w:color="auto"/>
                    <w:bottom w:val="none" w:sz="0" w:space="0" w:color="auto"/>
                    <w:right w:val="none" w:sz="0" w:space="0" w:color="auto"/>
                  </w:divBdr>
                </w:div>
                <w:div w:id="316305500">
                  <w:marLeft w:val="0"/>
                  <w:marRight w:val="0"/>
                  <w:marTop w:val="0"/>
                  <w:marBottom w:val="0"/>
                  <w:divBdr>
                    <w:top w:val="none" w:sz="0" w:space="0" w:color="auto"/>
                    <w:left w:val="none" w:sz="0" w:space="0" w:color="auto"/>
                    <w:bottom w:val="none" w:sz="0" w:space="0" w:color="auto"/>
                    <w:right w:val="none" w:sz="0" w:space="0" w:color="auto"/>
                  </w:divBdr>
                </w:div>
                <w:div w:id="316305505">
                  <w:marLeft w:val="0"/>
                  <w:marRight w:val="0"/>
                  <w:marTop w:val="0"/>
                  <w:marBottom w:val="0"/>
                  <w:divBdr>
                    <w:top w:val="none" w:sz="0" w:space="0" w:color="auto"/>
                    <w:left w:val="none" w:sz="0" w:space="0" w:color="auto"/>
                    <w:bottom w:val="none" w:sz="0" w:space="0" w:color="auto"/>
                    <w:right w:val="none" w:sz="0" w:space="0" w:color="auto"/>
                  </w:divBdr>
                </w:div>
                <w:div w:id="316305506">
                  <w:marLeft w:val="0"/>
                  <w:marRight w:val="0"/>
                  <w:marTop w:val="0"/>
                  <w:marBottom w:val="0"/>
                  <w:divBdr>
                    <w:top w:val="none" w:sz="0" w:space="0" w:color="auto"/>
                    <w:left w:val="none" w:sz="0" w:space="0" w:color="auto"/>
                    <w:bottom w:val="none" w:sz="0" w:space="0" w:color="auto"/>
                    <w:right w:val="none" w:sz="0" w:space="0" w:color="auto"/>
                  </w:divBdr>
                </w:div>
                <w:div w:id="316305508">
                  <w:marLeft w:val="0"/>
                  <w:marRight w:val="0"/>
                  <w:marTop w:val="0"/>
                  <w:marBottom w:val="0"/>
                  <w:divBdr>
                    <w:top w:val="none" w:sz="0" w:space="0" w:color="auto"/>
                    <w:left w:val="none" w:sz="0" w:space="0" w:color="auto"/>
                    <w:bottom w:val="none" w:sz="0" w:space="0" w:color="auto"/>
                    <w:right w:val="none" w:sz="0" w:space="0" w:color="auto"/>
                  </w:divBdr>
                </w:div>
                <w:div w:id="316305511">
                  <w:marLeft w:val="0"/>
                  <w:marRight w:val="0"/>
                  <w:marTop w:val="0"/>
                  <w:marBottom w:val="0"/>
                  <w:divBdr>
                    <w:top w:val="none" w:sz="0" w:space="0" w:color="auto"/>
                    <w:left w:val="none" w:sz="0" w:space="0" w:color="auto"/>
                    <w:bottom w:val="none" w:sz="0" w:space="0" w:color="auto"/>
                    <w:right w:val="none" w:sz="0" w:space="0" w:color="auto"/>
                  </w:divBdr>
                </w:div>
                <w:div w:id="316305512">
                  <w:marLeft w:val="0"/>
                  <w:marRight w:val="0"/>
                  <w:marTop w:val="0"/>
                  <w:marBottom w:val="0"/>
                  <w:divBdr>
                    <w:top w:val="none" w:sz="0" w:space="0" w:color="auto"/>
                    <w:left w:val="none" w:sz="0" w:space="0" w:color="auto"/>
                    <w:bottom w:val="none" w:sz="0" w:space="0" w:color="auto"/>
                    <w:right w:val="none" w:sz="0" w:space="0" w:color="auto"/>
                  </w:divBdr>
                </w:div>
                <w:div w:id="316305513">
                  <w:marLeft w:val="0"/>
                  <w:marRight w:val="0"/>
                  <w:marTop w:val="0"/>
                  <w:marBottom w:val="0"/>
                  <w:divBdr>
                    <w:top w:val="none" w:sz="0" w:space="0" w:color="auto"/>
                    <w:left w:val="none" w:sz="0" w:space="0" w:color="auto"/>
                    <w:bottom w:val="none" w:sz="0" w:space="0" w:color="auto"/>
                    <w:right w:val="none" w:sz="0" w:space="0" w:color="auto"/>
                  </w:divBdr>
                </w:div>
                <w:div w:id="316305514">
                  <w:marLeft w:val="0"/>
                  <w:marRight w:val="0"/>
                  <w:marTop w:val="0"/>
                  <w:marBottom w:val="0"/>
                  <w:divBdr>
                    <w:top w:val="none" w:sz="0" w:space="0" w:color="auto"/>
                    <w:left w:val="none" w:sz="0" w:space="0" w:color="auto"/>
                    <w:bottom w:val="none" w:sz="0" w:space="0" w:color="auto"/>
                    <w:right w:val="none" w:sz="0" w:space="0" w:color="auto"/>
                  </w:divBdr>
                </w:div>
                <w:div w:id="316305515">
                  <w:marLeft w:val="0"/>
                  <w:marRight w:val="0"/>
                  <w:marTop w:val="0"/>
                  <w:marBottom w:val="0"/>
                  <w:divBdr>
                    <w:top w:val="none" w:sz="0" w:space="0" w:color="auto"/>
                    <w:left w:val="none" w:sz="0" w:space="0" w:color="auto"/>
                    <w:bottom w:val="none" w:sz="0" w:space="0" w:color="auto"/>
                    <w:right w:val="none" w:sz="0" w:space="0" w:color="auto"/>
                  </w:divBdr>
                </w:div>
                <w:div w:id="316305516">
                  <w:marLeft w:val="0"/>
                  <w:marRight w:val="0"/>
                  <w:marTop w:val="0"/>
                  <w:marBottom w:val="0"/>
                  <w:divBdr>
                    <w:top w:val="none" w:sz="0" w:space="0" w:color="auto"/>
                    <w:left w:val="none" w:sz="0" w:space="0" w:color="auto"/>
                    <w:bottom w:val="none" w:sz="0" w:space="0" w:color="auto"/>
                    <w:right w:val="none" w:sz="0" w:space="0" w:color="auto"/>
                  </w:divBdr>
                </w:div>
                <w:div w:id="316305517">
                  <w:marLeft w:val="0"/>
                  <w:marRight w:val="0"/>
                  <w:marTop w:val="0"/>
                  <w:marBottom w:val="0"/>
                  <w:divBdr>
                    <w:top w:val="none" w:sz="0" w:space="0" w:color="auto"/>
                    <w:left w:val="none" w:sz="0" w:space="0" w:color="auto"/>
                    <w:bottom w:val="none" w:sz="0" w:space="0" w:color="auto"/>
                    <w:right w:val="none" w:sz="0" w:space="0" w:color="auto"/>
                  </w:divBdr>
                </w:div>
                <w:div w:id="316305518">
                  <w:marLeft w:val="0"/>
                  <w:marRight w:val="0"/>
                  <w:marTop w:val="0"/>
                  <w:marBottom w:val="0"/>
                  <w:divBdr>
                    <w:top w:val="none" w:sz="0" w:space="0" w:color="auto"/>
                    <w:left w:val="none" w:sz="0" w:space="0" w:color="auto"/>
                    <w:bottom w:val="none" w:sz="0" w:space="0" w:color="auto"/>
                    <w:right w:val="none" w:sz="0" w:space="0" w:color="auto"/>
                  </w:divBdr>
                </w:div>
                <w:div w:id="316305519">
                  <w:marLeft w:val="0"/>
                  <w:marRight w:val="0"/>
                  <w:marTop w:val="0"/>
                  <w:marBottom w:val="0"/>
                  <w:divBdr>
                    <w:top w:val="none" w:sz="0" w:space="0" w:color="auto"/>
                    <w:left w:val="none" w:sz="0" w:space="0" w:color="auto"/>
                    <w:bottom w:val="none" w:sz="0" w:space="0" w:color="auto"/>
                    <w:right w:val="none" w:sz="0" w:space="0" w:color="auto"/>
                  </w:divBdr>
                </w:div>
                <w:div w:id="316305521">
                  <w:marLeft w:val="0"/>
                  <w:marRight w:val="0"/>
                  <w:marTop w:val="0"/>
                  <w:marBottom w:val="0"/>
                  <w:divBdr>
                    <w:top w:val="none" w:sz="0" w:space="0" w:color="auto"/>
                    <w:left w:val="none" w:sz="0" w:space="0" w:color="auto"/>
                    <w:bottom w:val="none" w:sz="0" w:space="0" w:color="auto"/>
                    <w:right w:val="none" w:sz="0" w:space="0" w:color="auto"/>
                  </w:divBdr>
                </w:div>
                <w:div w:id="316305522">
                  <w:marLeft w:val="0"/>
                  <w:marRight w:val="0"/>
                  <w:marTop w:val="0"/>
                  <w:marBottom w:val="0"/>
                  <w:divBdr>
                    <w:top w:val="none" w:sz="0" w:space="0" w:color="auto"/>
                    <w:left w:val="none" w:sz="0" w:space="0" w:color="auto"/>
                    <w:bottom w:val="none" w:sz="0" w:space="0" w:color="auto"/>
                    <w:right w:val="none" w:sz="0" w:space="0" w:color="auto"/>
                  </w:divBdr>
                </w:div>
                <w:div w:id="316305523">
                  <w:marLeft w:val="0"/>
                  <w:marRight w:val="0"/>
                  <w:marTop w:val="0"/>
                  <w:marBottom w:val="0"/>
                  <w:divBdr>
                    <w:top w:val="none" w:sz="0" w:space="0" w:color="auto"/>
                    <w:left w:val="none" w:sz="0" w:space="0" w:color="auto"/>
                    <w:bottom w:val="none" w:sz="0" w:space="0" w:color="auto"/>
                    <w:right w:val="none" w:sz="0" w:space="0" w:color="auto"/>
                  </w:divBdr>
                </w:div>
                <w:div w:id="316305524">
                  <w:marLeft w:val="0"/>
                  <w:marRight w:val="0"/>
                  <w:marTop w:val="0"/>
                  <w:marBottom w:val="0"/>
                  <w:divBdr>
                    <w:top w:val="none" w:sz="0" w:space="0" w:color="auto"/>
                    <w:left w:val="none" w:sz="0" w:space="0" w:color="auto"/>
                    <w:bottom w:val="none" w:sz="0" w:space="0" w:color="auto"/>
                    <w:right w:val="none" w:sz="0" w:space="0" w:color="auto"/>
                  </w:divBdr>
                </w:div>
                <w:div w:id="316305525">
                  <w:marLeft w:val="0"/>
                  <w:marRight w:val="0"/>
                  <w:marTop w:val="0"/>
                  <w:marBottom w:val="0"/>
                  <w:divBdr>
                    <w:top w:val="none" w:sz="0" w:space="0" w:color="auto"/>
                    <w:left w:val="none" w:sz="0" w:space="0" w:color="auto"/>
                    <w:bottom w:val="none" w:sz="0" w:space="0" w:color="auto"/>
                    <w:right w:val="none" w:sz="0" w:space="0" w:color="auto"/>
                  </w:divBdr>
                </w:div>
                <w:div w:id="316305526">
                  <w:marLeft w:val="0"/>
                  <w:marRight w:val="0"/>
                  <w:marTop w:val="0"/>
                  <w:marBottom w:val="0"/>
                  <w:divBdr>
                    <w:top w:val="none" w:sz="0" w:space="0" w:color="auto"/>
                    <w:left w:val="none" w:sz="0" w:space="0" w:color="auto"/>
                    <w:bottom w:val="none" w:sz="0" w:space="0" w:color="auto"/>
                    <w:right w:val="none" w:sz="0" w:space="0" w:color="auto"/>
                  </w:divBdr>
                </w:div>
                <w:div w:id="316305527">
                  <w:marLeft w:val="0"/>
                  <w:marRight w:val="0"/>
                  <w:marTop w:val="0"/>
                  <w:marBottom w:val="0"/>
                  <w:divBdr>
                    <w:top w:val="none" w:sz="0" w:space="0" w:color="auto"/>
                    <w:left w:val="none" w:sz="0" w:space="0" w:color="auto"/>
                    <w:bottom w:val="none" w:sz="0" w:space="0" w:color="auto"/>
                    <w:right w:val="none" w:sz="0" w:space="0" w:color="auto"/>
                  </w:divBdr>
                </w:div>
                <w:div w:id="316305528">
                  <w:marLeft w:val="0"/>
                  <w:marRight w:val="0"/>
                  <w:marTop w:val="0"/>
                  <w:marBottom w:val="0"/>
                  <w:divBdr>
                    <w:top w:val="none" w:sz="0" w:space="0" w:color="auto"/>
                    <w:left w:val="none" w:sz="0" w:space="0" w:color="auto"/>
                    <w:bottom w:val="none" w:sz="0" w:space="0" w:color="auto"/>
                    <w:right w:val="none" w:sz="0" w:space="0" w:color="auto"/>
                  </w:divBdr>
                </w:div>
                <w:div w:id="316305530">
                  <w:marLeft w:val="0"/>
                  <w:marRight w:val="0"/>
                  <w:marTop w:val="0"/>
                  <w:marBottom w:val="0"/>
                  <w:divBdr>
                    <w:top w:val="none" w:sz="0" w:space="0" w:color="auto"/>
                    <w:left w:val="none" w:sz="0" w:space="0" w:color="auto"/>
                    <w:bottom w:val="none" w:sz="0" w:space="0" w:color="auto"/>
                    <w:right w:val="none" w:sz="0" w:space="0" w:color="auto"/>
                  </w:divBdr>
                </w:div>
                <w:div w:id="316305531">
                  <w:marLeft w:val="0"/>
                  <w:marRight w:val="0"/>
                  <w:marTop w:val="0"/>
                  <w:marBottom w:val="0"/>
                  <w:divBdr>
                    <w:top w:val="none" w:sz="0" w:space="0" w:color="auto"/>
                    <w:left w:val="none" w:sz="0" w:space="0" w:color="auto"/>
                    <w:bottom w:val="none" w:sz="0" w:space="0" w:color="auto"/>
                    <w:right w:val="none" w:sz="0" w:space="0" w:color="auto"/>
                  </w:divBdr>
                </w:div>
                <w:div w:id="316305532">
                  <w:marLeft w:val="0"/>
                  <w:marRight w:val="0"/>
                  <w:marTop w:val="0"/>
                  <w:marBottom w:val="0"/>
                  <w:divBdr>
                    <w:top w:val="none" w:sz="0" w:space="0" w:color="auto"/>
                    <w:left w:val="none" w:sz="0" w:space="0" w:color="auto"/>
                    <w:bottom w:val="none" w:sz="0" w:space="0" w:color="auto"/>
                    <w:right w:val="none" w:sz="0" w:space="0" w:color="auto"/>
                  </w:divBdr>
                </w:div>
                <w:div w:id="316305533">
                  <w:marLeft w:val="0"/>
                  <w:marRight w:val="0"/>
                  <w:marTop w:val="0"/>
                  <w:marBottom w:val="0"/>
                  <w:divBdr>
                    <w:top w:val="none" w:sz="0" w:space="0" w:color="auto"/>
                    <w:left w:val="none" w:sz="0" w:space="0" w:color="auto"/>
                    <w:bottom w:val="none" w:sz="0" w:space="0" w:color="auto"/>
                    <w:right w:val="none" w:sz="0" w:space="0" w:color="auto"/>
                  </w:divBdr>
                </w:div>
                <w:div w:id="316305534">
                  <w:marLeft w:val="0"/>
                  <w:marRight w:val="0"/>
                  <w:marTop w:val="0"/>
                  <w:marBottom w:val="0"/>
                  <w:divBdr>
                    <w:top w:val="none" w:sz="0" w:space="0" w:color="auto"/>
                    <w:left w:val="none" w:sz="0" w:space="0" w:color="auto"/>
                    <w:bottom w:val="none" w:sz="0" w:space="0" w:color="auto"/>
                    <w:right w:val="none" w:sz="0" w:space="0" w:color="auto"/>
                  </w:divBdr>
                </w:div>
                <w:div w:id="316305537">
                  <w:marLeft w:val="0"/>
                  <w:marRight w:val="0"/>
                  <w:marTop w:val="0"/>
                  <w:marBottom w:val="0"/>
                  <w:divBdr>
                    <w:top w:val="none" w:sz="0" w:space="0" w:color="auto"/>
                    <w:left w:val="none" w:sz="0" w:space="0" w:color="auto"/>
                    <w:bottom w:val="none" w:sz="0" w:space="0" w:color="auto"/>
                    <w:right w:val="none" w:sz="0" w:space="0" w:color="auto"/>
                  </w:divBdr>
                </w:div>
                <w:div w:id="316305538">
                  <w:marLeft w:val="0"/>
                  <w:marRight w:val="0"/>
                  <w:marTop w:val="0"/>
                  <w:marBottom w:val="0"/>
                  <w:divBdr>
                    <w:top w:val="none" w:sz="0" w:space="0" w:color="auto"/>
                    <w:left w:val="none" w:sz="0" w:space="0" w:color="auto"/>
                    <w:bottom w:val="none" w:sz="0" w:space="0" w:color="auto"/>
                    <w:right w:val="none" w:sz="0" w:space="0" w:color="auto"/>
                  </w:divBdr>
                </w:div>
                <w:div w:id="316305540">
                  <w:marLeft w:val="0"/>
                  <w:marRight w:val="0"/>
                  <w:marTop w:val="0"/>
                  <w:marBottom w:val="0"/>
                  <w:divBdr>
                    <w:top w:val="none" w:sz="0" w:space="0" w:color="auto"/>
                    <w:left w:val="none" w:sz="0" w:space="0" w:color="auto"/>
                    <w:bottom w:val="none" w:sz="0" w:space="0" w:color="auto"/>
                    <w:right w:val="none" w:sz="0" w:space="0" w:color="auto"/>
                  </w:divBdr>
                </w:div>
                <w:div w:id="316305541">
                  <w:marLeft w:val="0"/>
                  <w:marRight w:val="0"/>
                  <w:marTop w:val="0"/>
                  <w:marBottom w:val="0"/>
                  <w:divBdr>
                    <w:top w:val="none" w:sz="0" w:space="0" w:color="auto"/>
                    <w:left w:val="none" w:sz="0" w:space="0" w:color="auto"/>
                    <w:bottom w:val="none" w:sz="0" w:space="0" w:color="auto"/>
                    <w:right w:val="none" w:sz="0" w:space="0" w:color="auto"/>
                  </w:divBdr>
                </w:div>
                <w:div w:id="316305543">
                  <w:marLeft w:val="0"/>
                  <w:marRight w:val="0"/>
                  <w:marTop w:val="0"/>
                  <w:marBottom w:val="0"/>
                  <w:divBdr>
                    <w:top w:val="none" w:sz="0" w:space="0" w:color="auto"/>
                    <w:left w:val="none" w:sz="0" w:space="0" w:color="auto"/>
                    <w:bottom w:val="none" w:sz="0" w:space="0" w:color="auto"/>
                    <w:right w:val="none" w:sz="0" w:space="0" w:color="auto"/>
                  </w:divBdr>
                </w:div>
                <w:div w:id="316305545">
                  <w:marLeft w:val="0"/>
                  <w:marRight w:val="0"/>
                  <w:marTop w:val="0"/>
                  <w:marBottom w:val="0"/>
                  <w:divBdr>
                    <w:top w:val="none" w:sz="0" w:space="0" w:color="auto"/>
                    <w:left w:val="none" w:sz="0" w:space="0" w:color="auto"/>
                    <w:bottom w:val="none" w:sz="0" w:space="0" w:color="auto"/>
                    <w:right w:val="none" w:sz="0" w:space="0" w:color="auto"/>
                  </w:divBdr>
                </w:div>
                <w:div w:id="316305546">
                  <w:marLeft w:val="0"/>
                  <w:marRight w:val="0"/>
                  <w:marTop w:val="0"/>
                  <w:marBottom w:val="0"/>
                  <w:divBdr>
                    <w:top w:val="none" w:sz="0" w:space="0" w:color="auto"/>
                    <w:left w:val="none" w:sz="0" w:space="0" w:color="auto"/>
                    <w:bottom w:val="none" w:sz="0" w:space="0" w:color="auto"/>
                    <w:right w:val="none" w:sz="0" w:space="0" w:color="auto"/>
                  </w:divBdr>
                </w:div>
                <w:div w:id="316305547">
                  <w:marLeft w:val="0"/>
                  <w:marRight w:val="0"/>
                  <w:marTop w:val="0"/>
                  <w:marBottom w:val="0"/>
                  <w:divBdr>
                    <w:top w:val="none" w:sz="0" w:space="0" w:color="auto"/>
                    <w:left w:val="none" w:sz="0" w:space="0" w:color="auto"/>
                    <w:bottom w:val="none" w:sz="0" w:space="0" w:color="auto"/>
                    <w:right w:val="none" w:sz="0" w:space="0" w:color="auto"/>
                  </w:divBdr>
                </w:div>
                <w:div w:id="316305548">
                  <w:marLeft w:val="0"/>
                  <w:marRight w:val="0"/>
                  <w:marTop w:val="0"/>
                  <w:marBottom w:val="0"/>
                  <w:divBdr>
                    <w:top w:val="none" w:sz="0" w:space="0" w:color="auto"/>
                    <w:left w:val="none" w:sz="0" w:space="0" w:color="auto"/>
                    <w:bottom w:val="none" w:sz="0" w:space="0" w:color="auto"/>
                    <w:right w:val="none" w:sz="0" w:space="0" w:color="auto"/>
                  </w:divBdr>
                </w:div>
                <w:div w:id="316305549">
                  <w:marLeft w:val="0"/>
                  <w:marRight w:val="0"/>
                  <w:marTop w:val="0"/>
                  <w:marBottom w:val="0"/>
                  <w:divBdr>
                    <w:top w:val="none" w:sz="0" w:space="0" w:color="auto"/>
                    <w:left w:val="none" w:sz="0" w:space="0" w:color="auto"/>
                    <w:bottom w:val="none" w:sz="0" w:space="0" w:color="auto"/>
                    <w:right w:val="none" w:sz="0" w:space="0" w:color="auto"/>
                  </w:divBdr>
                </w:div>
                <w:div w:id="316305550">
                  <w:marLeft w:val="0"/>
                  <w:marRight w:val="0"/>
                  <w:marTop w:val="0"/>
                  <w:marBottom w:val="0"/>
                  <w:divBdr>
                    <w:top w:val="none" w:sz="0" w:space="0" w:color="auto"/>
                    <w:left w:val="none" w:sz="0" w:space="0" w:color="auto"/>
                    <w:bottom w:val="none" w:sz="0" w:space="0" w:color="auto"/>
                    <w:right w:val="none" w:sz="0" w:space="0" w:color="auto"/>
                  </w:divBdr>
                </w:div>
                <w:div w:id="316305551">
                  <w:marLeft w:val="0"/>
                  <w:marRight w:val="0"/>
                  <w:marTop w:val="0"/>
                  <w:marBottom w:val="0"/>
                  <w:divBdr>
                    <w:top w:val="none" w:sz="0" w:space="0" w:color="auto"/>
                    <w:left w:val="none" w:sz="0" w:space="0" w:color="auto"/>
                    <w:bottom w:val="none" w:sz="0" w:space="0" w:color="auto"/>
                    <w:right w:val="none" w:sz="0" w:space="0" w:color="auto"/>
                  </w:divBdr>
                </w:div>
                <w:div w:id="316305552">
                  <w:marLeft w:val="0"/>
                  <w:marRight w:val="0"/>
                  <w:marTop w:val="0"/>
                  <w:marBottom w:val="0"/>
                  <w:divBdr>
                    <w:top w:val="none" w:sz="0" w:space="0" w:color="auto"/>
                    <w:left w:val="none" w:sz="0" w:space="0" w:color="auto"/>
                    <w:bottom w:val="none" w:sz="0" w:space="0" w:color="auto"/>
                    <w:right w:val="none" w:sz="0" w:space="0" w:color="auto"/>
                  </w:divBdr>
                </w:div>
                <w:div w:id="316305554">
                  <w:marLeft w:val="0"/>
                  <w:marRight w:val="0"/>
                  <w:marTop w:val="0"/>
                  <w:marBottom w:val="0"/>
                  <w:divBdr>
                    <w:top w:val="none" w:sz="0" w:space="0" w:color="auto"/>
                    <w:left w:val="none" w:sz="0" w:space="0" w:color="auto"/>
                    <w:bottom w:val="none" w:sz="0" w:space="0" w:color="auto"/>
                    <w:right w:val="none" w:sz="0" w:space="0" w:color="auto"/>
                  </w:divBdr>
                </w:div>
                <w:div w:id="316305555">
                  <w:marLeft w:val="0"/>
                  <w:marRight w:val="0"/>
                  <w:marTop w:val="0"/>
                  <w:marBottom w:val="0"/>
                  <w:divBdr>
                    <w:top w:val="none" w:sz="0" w:space="0" w:color="auto"/>
                    <w:left w:val="none" w:sz="0" w:space="0" w:color="auto"/>
                    <w:bottom w:val="none" w:sz="0" w:space="0" w:color="auto"/>
                    <w:right w:val="none" w:sz="0" w:space="0" w:color="auto"/>
                  </w:divBdr>
                </w:div>
                <w:div w:id="316305556">
                  <w:marLeft w:val="0"/>
                  <w:marRight w:val="0"/>
                  <w:marTop w:val="0"/>
                  <w:marBottom w:val="0"/>
                  <w:divBdr>
                    <w:top w:val="none" w:sz="0" w:space="0" w:color="auto"/>
                    <w:left w:val="none" w:sz="0" w:space="0" w:color="auto"/>
                    <w:bottom w:val="none" w:sz="0" w:space="0" w:color="auto"/>
                    <w:right w:val="none" w:sz="0" w:space="0" w:color="auto"/>
                  </w:divBdr>
                </w:div>
                <w:div w:id="316305557">
                  <w:marLeft w:val="0"/>
                  <w:marRight w:val="0"/>
                  <w:marTop w:val="0"/>
                  <w:marBottom w:val="0"/>
                  <w:divBdr>
                    <w:top w:val="none" w:sz="0" w:space="0" w:color="auto"/>
                    <w:left w:val="none" w:sz="0" w:space="0" w:color="auto"/>
                    <w:bottom w:val="none" w:sz="0" w:space="0" w:color="auto"/>
                    <w:right w:val="none" w:sz="0" w:space="0" w:color="auto"/>
                  </w:divBdr>
                </w:div>
                <w:div w:id="316305559">
                  <w:marLeft w:val="0"/>
                  <w:marRight w:val="0"/>
                  <w:marTop w:val="0"/>
                  <w:marBottom w:val="0"/>
                  <w:divBdr>
                    <w:top w:val="none" w:sz="0" w:space="0" w:color="auto"/>
                    <w:left w:val="none" w:sz="0" w:space="0" w:color="auto"/>
                    <w:bottom w:val="none" w:sz="0" w:space="0" w:color="auto"/>
                    <w:right w:val="none" w:sz="0" w:space="0" w:color="auto"/>
                  </w:divBdr>
                </w:div>
                <w:div w:id="316305560">
                  <w:marLeft w:val="0"/>
                  <w:marRight w:val="0"/>
                  <w:marTop w:val="0"/>
                  <w:marBottom w:val="0"/>
                  <w:divBdr>
                    <w:top w:val="none" w:sz="0" w:space="0" w:color="auto"/>
                    <w:left w:val="none" w:sz="0" w:space="0" w:color="auto"/>
                    <w:bottom w:val="none" w:sz="0" w:space="0" w:color="auto"/>
                    <w:right w:val="none" w:sz="0" w:space="0" w:color="auto"/>
                  </w:divBdr>
                </w:div>
                <w:div w:id="316305561">
                  <w:marLeft w:val="0"/>
                  <w:marRight w:val="0"/>
                  <w:marTop w:val="0"/>
                  <w:marBottom w:val="0"/>
                  <w:divBdr>
                    <w:top w:val="none" w:sz="0" w:space="0" w:color="auto"/>
                    <w:left w:val="none" w:sz="0" w:space="0" w:color="auto"/>
                    <w:bottom w:val="none" w:sz="0" w:space="0" w:color="auto"/>
                    <w:right w:val="none" w:sz="0" w:space="0" w:color="auto"/>
                  </w:divBdr>
                </w:div>
                <w:div w:id="316305562">
                  <w:marLeft w:val="0"/>
                  <w:marRight w:val="0"/>
                  <w:marTop w:val="0"/>
                  <w:marBottom w:val="0"/>
                  <w:divBdr>
                    <w:top w:val="none" w:sz="0" w:space="0" w:color="auto"/>
                    <w:left w:val="none" w:sz="0" w:space="0" w:color="auto"/>
                    <w:bottom w:val="none" w:sz="0" w:space="0" w:color="auto"/>
                    <w:right w:val="none" w:sz="0" w:space="0" w:color="auto"/>
                  </w:divBdr>
                </w:div>
                <w:div w:id="316305563">
                  <w:marLeft w:val="0"/>
                  <w:marRight w:val="0"/>
                  <w:marTop w:val="0"/>
                  <w:marBottom w:val="0"/>
                  <w:divBdr>
                    <w:top w:val="none" w:sz="0" w:space="0" w:color="auto"/>
                    <w:left w:val="none" w:sz="0" w:space="0" w:color="auto"/>
                    <w:bottom w:val="none" w:sz="0" w:space="0" w:color="auto"/>
                    <w:right w:val="none" w:sz="0" w:space="0" w:color="auto"/>
                  </w:divBdr>
                </w:div>
                <w:div w:id="316305564">
                  <w:marLeft w:val="0"/>
                  <w:marRight w:val="0"/>
                  <w:marTop w:val="0"/>
                  <w:marBottom w:val="0"/>
                  <w:divBdr>
                    <w:top w:val="none" w:sz="0" w:space="0" w:color="auto"/>
                    <w:left w:val="none" w:sz="0" w:space="0" w:color="auto"/>
                    <w:bottom w:val="none" w:sz="0" w:space="0" w:color="auto"/>
                    <w:right w:val="none" w:sz="0" w:space="0" w:color="auto"/>
                  </w:divBdr>
                </w:div>
                <w:div w:id="316305565">
                  <w:marLeft w:val="0"/>
                  <w:marRight w:val="0"/>
                  <w:marTop w:val="0"/>
                  <w:marBottom w:val="0"/>
                  <w:divBdr>
                    <w:top w:val="none" w:sz="0" w:space="0" w:color="auto"/>
                    <w:left w:val="none" w:sz="0" w:space="0" w:color="auto"/>
                    <w:bottom w:val="none" w:sz="0" w:space="0" w:color="auto"/>
                    <w:right w:val="none" w:sz="0" w:space="0" w:color="auto"/>
                  </w:divBdr>
                </w:div>
                <w:div w:id="316305567">
                  <w:marLeft w:val="0"/>
                  <w:marRight w:val="0"/>
                  <w:marTop w:val="0"/>
                  <w:marBottom w:val="0"/>
                  <w:divBdr>
                    <w:top w:val="none" w:sz="0" w:space="0" w:color="auto"/>
                    <w:left w:val="none" w:sz="0" w:space="0" w:color="auto"/>
                    <w:bottom w:val="none" w:sz="0" w:space="0" w:color="auto"/>
                    <w:right w:val="none" w:sz="0" w:space="0" w:color="auto"/>
                  </w:divBdr>
                </w:div>
                <w:div w:id="316305568">
                  <w:marLeft w:val="0"/>
                  <w:marRight w:val="0"/>
                  <w:marTop w:val="0"/>
                  <w:marBottom w:val="0"/>
                  <w:divBdr>
                    <w:top w:val="none" w:sz="0" w:space="0" w:color="auto"/>
                    <w:left w:val="none" w:sz="0" w:space="0" w:color="auto"/>
                    <w:bottom w:val="none" w:sz="0" w:space="0" w:color="auto"/>
                    <w:right w:val="none" w:sz="0" w:space="0" w:color="auto"/>
                  </w:divBdr>
                </w:div>
                <w:div w:id="316305570">
                  <w:marLeft w:val="0"/>
                  <w:marRight w:val="0"/>
                  <w:marTop w:val="0"/>
                  <w:marBottom w:val="0"/>
                  <w:divBdr>
                    <w:top w:val="none" w:sz="0" w:space="0" w:color="auto"/>
                    <w:left w:val="none" w:sz="0" w:space="0" w:color="auto"/>
                    <w:bottom w:val="none" w:sz="0" w:space="0" w:color="auto"/>
                    <w:right w:val="none" w:sz="0" w:space="0" w:color="auto"/>
                  </w:divBdr>
                </w:div>
                <w:div w:id="316305571">
                  <w:marLeft w:val="0"/>
                  <w:marRight w:val="0"/>
                  <w:marTop w:val="0"/>
                  <w:marBottom w:val="0"/>
                  <w:divBdr>
                    <w:top w:val="none" w:sz="0" w:space="0" w:color="auto"/>
                    <w:left w:val="none" w:sz="0" w:space="0" w:color="auto"/>
                    <w:bottom w:val="none" w:sz="0" w:space="0" w:color="auto"/>
                    <w:right w:val="none" w:sz="0" w:space="0" w:color="auto"/>
                  </w:divBdr>
                </w:div>
                <w:div w:id="316305573">
                  <w:marLeft w:val="0"/>
                  <w:marRight w:val="0"/>
                  <w:marTop w:val="0"/>
                  <w:marBottom w:val="0"/>
                  <w:divBdr>
                    <w:top w:val="none" w:sz="0" w:space="0" w:color="auto"/>
                    <w:left w:val="none" w:sz="0" w:space="0" w:color="auto"/>
                    <w:bottom w:val="none" w:sz="0" w:space="0" w:color="auto"/>
                    <w:right w:val="none" w:sz="0" w:space="0" w:color="auto"/>
                  </w:divBdr>
                </w:div>
                <w:div w:id="316305574">
                  <w:marLeft w:val="0"/>
                  <w:marRight w:val="0"/>
                  <w:marTop w:val="0"/>
                  <w:marBottom w:val="0"/>
                  <w:divBdr>
                    <w:top w:val="none" w:sz="0" w:space="0" w:color="auto"/>
                    <w:left w:val="none" w:sz="0" w:space="0" w:color="auto"/>
                    <w:bottom w:val="none" w:sz="0" w:space="0" w:color="auto"/>
                    <w:right w:val="none" w:sz="0" w:space="0" w:color="auto"/>
                  </w:divBdr>
                </w:div>
                <w:div w:id="316305575">
                  <w:marLeft w:val="0"/>
                  <w:marRight w:val="0"/>
                  <w:marTop w:val="0"/>
                  <w:marBottom w:val="0"/>
                  <w:divBdr>
                    <w:top w:val="none" w:sz="0" w:space="0" w:color="auto"/>
                    <w:left w:val="none" w:sz="0" w:space="0" w:color="auto"/>
                    <w:bottom w:val="none" w:sz="0" w:space="0" w:color="auto"/>
                    <w:right w:val="none" w:sz="0" w:space="0" w:color="auto"/>
                  </w:divBdr>
                </w:div>
                <w:div w:id="316305577">
                  <w:marLeft w:val="0"/>
                  <w:marRight w:val="0"/>
                  <w:marTop w:val="0"/>
                  <w:marBottom w:val="0"/>
                  <w:divBdr>
                    <w:top w:val="none" w:sz="0" w:space="0" w:color="auto"/>
                    <w:left w:val="none" w:sz="0" w:space="0" w:color="auto"/>
                    <w:bottom w:val="none" w:sz="0" w:space="0" w:color="auto"/>
                    <w:right w:val="none" w:sz="0" w:space="0" w:color="auto"/>
                  </w:divBdr>
                </w:div>
                <w:div w:id="316305578">
                  <w:marLeft w:val="0"/>
                  <w:marRight w:val="0"/>
                  <w:marTop w:val="0"/>
                  <w:marBottom w:val="0"/>
                  <w:divBdr>
                    <w:top w:val="none" w:sz="0" w:space="0" w:color="auto"/>
                    <w:left w:val="none" w:sz="0" w:space="0" w:color="auto"/>
                    <w:bottom w:val="none" w:sz="0" w:space="0" w:color="auto"/>
                    <w:right w:val="none" w:sz="0" w:space="0" w:color="auto"/>
                  </w:divBdr>
                </w:div>
                <w:div w:id="316305579">
                  <w:marLeft w:val="0"/>
                  <w:marRight w:val="0"/>
                  <w:marTop w:val="0"/>
                  <w:marBottom w:val="0"/>
                  <w:divBdr>
                    <w:top w:val="none" w:sz="0" w:space="0" w:color="auto"/>
                    <w:left w:val="none" w:sz="0" w:space="0" w:color="auto"/>
                    <w:bottom w:val="none" w:sz="0" w:space="0" w:color="auto"/>
                    <w:right w:val="none" w:sz="0" w:space="0" w:color="auto"/>
                  </w:divBdr>
                </w:div>
                <w:div w:id="316305580">
                  <w:marLeft w:val="0"/>
                  <w:marRight w:val="0"/>
                  <w:marTop w:val="0"/>
                  <w:marBottom w:val="0"/>
                  <w:divBdr>
                    <w:top w:val="none" w:sz="0" w:space="0" w:color="auto"/>
                    <w:left w:val="none" w:sz="0" w:space="0" w:color="auto"/>
                    <w:bottom w:val="none" w:sz="0" w:space="0" w:color="auto"/>
                    <w:right w:val="none" w:sz="0" w:space="0" w:color="auto"/>
                  </w:divBdr>
                </w:div>
                <w:div w:id="316305581">
                  <w:marLeft w:val="0"/>
                  <w:marRight w:val="0"/>
                  <w:marTop w:val="0"/>
                  <w:marBottom w:val="0"/>
                  <w:divBdr>
                    <w:top w:val="none" w:sz="0" w:space="0" w:color="auto"/>
                    <w:left w:val="none" w:sz="0" w:space="0" w:color="auto"/>
                    <w:bottom w:val="none" w:sz="0" w:space="0" w:color="auto"/>
                    <w:right w:val="none" w:sz="0" w:space="0" w:color="auto"/>
                  </w:divBdr>
                </w:div>
                <w:div w:id="316305582">
                  <w:marLeft w:val="0"/>
                  <w:marRight w:val="0"/>
                  <w:marTop w:val="0"/>
                  <w:marBottom w:val="0"/>
                  <w:divBdr>
                    <w:top w:val="none" w:sz="0" w:space="0" w:color="auto"/>
                    <w:left w:val="none" w:sz="0" w:space="0" w:color="auto"/>
                    <w:bottom w:val="none" w:sz="0" w:space="0" w:color="auto"/>
                    <w:right w:val="none" w:sz="0" w:space="0" w:color="auto"/>
                  </w:divBdr>
                </w:div>
                <w:div w:id="316305583">
                  <w:marLeft w:val="0"/>
                  <w:marRight w:val="0"/>
                  <w:marTop w:val="0"/>
                  <w:marBottom w:val="0"/>
                  <w:divBdr>
                    <w:top w:val="none" w:sz="0" w:space="0" w:color="auto"/>
                    <w:left w:val="none" w:sz="0" w:space="0" w:color="auto"/>
                    <w:bottom w:val="none" w:sz="0" w:space="0" w:color="auto"/>
                    <w:right w:val="none" w:sz="0" w:space="0" w:color="auto"/>
                  </w:divBdr>
                </w:div>
                <w:div w:id="316305584">
                  <w:marLeft w:val="0"/>
                  <w:marRight w:val="0"/>
                  <w:marTop w:val="0"/>
                  <w:marBottom w:val="0"/>
                  <w:divBdr>
                    <w:top w:val="none" w:sz="0" w:space="0" w:color="auto"/>
                    <w:left w:val="none" w:sz="0" w:space="0" w:color="auto"/>
                    <w:bottom w:val="none" w:sz="0" w:space="0" w:color="auto"/>
                    <w:right w:val="none" w:sz="0" w:space="0" w:color="auto"/>
                  </w:divBdr>
                </w:div>
                <w:div w:id="316305585">
                  <w:marLeft w:val="0"/>
                  <w:marRight w:val="0"/>
                  <w:marTop w:val="0"/>
                  <w:marBottom w:val="0"/>
                  <w:divBdr>
                    <w:top w:val="none" w:sz="0" w:space="0" w:color="auto"/>
                    <w:left w:val="none" w:sz="0" w:space="0" w:color="auto"/>
                    <w:bottom w:val="none" w:sz="0" w:space="0" w:color="auto"/>
                    <w:right w:val="none" w:sz="0" w:space="0" w:color="auto"/>
                  </w:divBdr>
                </w:div>
                <w:div w:id="316305586">
                  <w:marLeft w:val="0"/>
                  <w:marRight w:val="0"/>
                  <w:marTop w:val="0"/>
                  <w:marBottom w:val="0"/>
                  <w:divBdr>
                    <w:top w:val="none" w:sz="0" w:space="0" w:color="auto"/>
                    <w:left w:val="none" w:sz="0" w:space="0" w:color="auto"/>
                    <w:bottom w:val="none" w:sz="0" w:space="0" w:color="auto"/>
                    <w:right w:val="none" w:sz="0" w:space="0" w:color="auto"/>
                  </w:divBdr>
                </w:div>
                <w:div w:id="316305588">
                  <w:marLeft w:val="0"/>
                  <w:marRight w:val="0"/>
                  <w:marTop w:val="0"/>
                  <w:marBottom w:val="0"/>
                  <w:divBdr>
                    <w:top w:val="none" w:sz="0" w:space="0" w:color="auto"/>
                    <w:left w:val="none" w:sz="0" w:space="0" w:color="auto"/>
                    <w:bottom w:val="none" w:sz="0" w:space="0" w:color="auto"/>
                    <w:right w:val="none" w:sz="0" w:space="0" w:color="auto"/>
                  </w:divBdr>
                </w:div>
                <w:div w:id="316305591">
                  <w:marLeft w:val="0"/>
                  <w:marRight w:val="0"/>
                  <w:marTop w:val="0"/>
                  <w:marBottom w:val="0"/>
                  <w:divBdr>
                    <w:top w:val="none" w:sz="0" w:space="0" w:color="auto"/>
                    <w:left w:val="none" w:sz="0" w:space="0" w:color="auto"/>
                    <w:bottom w:val="none" w:sz="0" w:space="0" w:color="auto"/>
                    <w:right w:val="none" w:sz="0" w:space="0" w:color="auto"/>
                  </w:divBdr>
                </w:div>
                <w:div w:id="316305592">
                  <w:marLeft w:val="0"/>
                  <w:marRight w:val="0"/>
                  <w:marTop w:val="0"/>
                  <w:marBottom w:val="0"/>
                  <w:divBdr>
                    <w:top w:val="none" w:sz="0" w:space="0" w:color="auto"/>
                    <w:left w:val="none" w:sz="0" w:space="0" w:color="auto"/>
                    <w:bottom w:val="none" w:sz="0" w:space="0" w:color="auto"/>
                    <w:right w:val="none" w:sz="0" w:space="0" w:color="auto"/>
                  </w:divBdr>
                </w:div>
                <w:div w:id="316305594">
                  <w:marLeft w:val="0"/>
                  <w:marRight w:val="0"/>
                  <w:marTop w:val="0"/>
                  <w:marBottom w:val="0"/>
                  <w:divBdr>
                    <w:top w:val="none" w:sz="0" w:space="0" w:color="auto"/>
                    <w:left w:val="none" w:sz="0" w:space="0" w:color="auto"/>
                    <w:bottom w:val="none" w:sz="0" w:space="0" w:color="auto"/>
                    <w:right w:val="none" w:sz="0" w:space="0" w:color="auto"/>
                  </w:divBdr>
                </w:div>
                <w:div w:id="316305595">
                  <w:marLeft w:val="0"/>
                  <w:marRight w:val="0"/>
                  <w:marTop w:val="0"/>
                  <w:marBottom w:val="0"/>
                  <w:divBdr>
                    <w:top w:val="none" w:sz="0" w:space="0" w:color="auto"/>
                    <w:left w:val="none" w:sz="0" w:space="0" w:color="auto"/>
                    <w:bottom w:val="none" w:sz="0" w:space="0" w:color="auto"/>
                    <w:right w:val="none" w:sz="0" w:space="0" w:color="auto"/>
                  </w:divBdr>
                </w:div>
                <w:div w:id="316305596">
                  <w:marLeft w:val="0"/>
                  <w:marRight w:val="0"/>
                  <w:marTop w:val="0"/>
                  <w:marBottom w:val="0"/>
                  <w:divBdr>
                    <w:top w:val="none" w:sz="0" w:space="0" w:color="auto"/>
                    <w:left w:val="none" w:sz="0" w:space="0" w:color="auto"/>
                    <w:bottom w:val="none" w:sz="0" w:space="0" w:color="auto"/>
                    <w:right w:val="none" w:sz="0" w:space="0" w:color="auto"/>
                  </w:divBdr>
                </w:div>
                <w:div w:id="316305597">
                  <w:marLeft w:val="0"/>
                  <w:marRight w:val="0"/>
                  <w:marTop w:val="0"/>
                  <w:marBottom w:val="0"/>
                  <w:divBdr>
                    <w:top w:val="none" w:sz="0" w:space="0" w:color="auto"/>
                    <w:left w:val="none" w:sz="0" w:space="0" w:color="auto"/>
                    <w:bottom w:val="none" w:sz="0" w:space="0" w:color="auto"/>
                    <w:right w:val="none" w:sz="0" w:space="0" w:color="auto"/>
                  </w:divBdr>
                </w:div>
                <w:div w:id="316305598">
                  <w:marLeft w:val="0"/>
                  <w:marRight w:val="0"/>
                  <w:marTop w:val="0"/>
                  <w:marBottom w:val="0"/>
                  <w:divBdr>
                    <w:top w:val="none" w:sz="0" w:space="0" w:color="auto"/>
                    <w:left w:val="none" w:sz="0" w:space="0" w:color="auto"/>
                    <w:bottom w:val="none" w:sz="0" w:space="0" w:color="auto"/>
                    <w:right w:val="none" w:sz="0" w:space="0" w:color="auto"/>
                  </w:divBdr>
                </w:div>
                <w:div w:id="316305600">
                  <w:marLeft w:val="0"/>
                  <w:marRight w:val="0"/>
                  <w:marTop w:val="0"/>
                  <w:marBottom w:val="0"/>
                  <w:divBdr>
                    <w:top w:val="none" w:sz="0" w:space="0" w:color="auto"/>
                    <w:left w:val="none" w:sz="0" w:space="0" w:color="auto"/>
                    <w:bottom w:val="none" w:sz="0" w:space="0" w:color="auto"/>
                    <w:right w:val="none" w:sz="0" w:space="0" w:color="auto"/>
                  </w:divBdr>
                </w:div>
                <w:div w:id="316305602">
                  <w:marLeft w:val="0"/>
                  <w:marRight w:val="0"/>
                  <w:marTop w:val="0"/>
                  <w:marBottom w:val="0"/>
                  <w:divBdr>
                    <w:top w:val="none" w:sz="0" w:space="0" w:color="auto"/>
                    <w:left w:val="none" w:sz="0" w:space="0" w:color="auto"/>
                    <w:bottom w:val="none" w:sz="0" w:space="0" w:color="auto"/>
                    <w:right w:val="none" w:sz="0" w:space="0" w:color="auto"/>
                  </w:divBdr>
                </w:div>
                <w:div w:id="316305605">
                  <w:marLeft w:val="0"/>
                  <w:marRight w:val="0"/>
                  <w:marTop w:val="0"/>
                  <w:marBottom w:val="0"/>
                  <w:divBdr>
                    <w:top w:val="none" w:sz="0" w:space="0" w:color="auto"/>
                    <w:left w:val="none" w:sz="0" w:space="0" w:color="auto"/>
                    <w:bottom w:val="none" w:sz="0" w:space="0" w:color="auto"/>
                    <w:right w:val="none" w:sz="0" w:space="0" w:color="auto"/>
                  </w:divBdr>
                </w:div>
                <w:div w:id="316305608">
                  <w:marLeft w:val="0"/>
                  <w:marRight w:val="0"/>
                  <w:marTop w:val="0"/>
                  <w:marBottom w:val="0"/>
                  <w:divBdr>
                    <w:top w:val="none" w:sz="0" w:space="0" w:color="auto"/>
                    <w:left w:val="none" w:sz="0" w:space="0" w:color="auto"/>
                    <w:bottom w:val="none" w:sz="0" w:space="0" w:color="auto"/>
                    <w:right w:val="none" w:sz="0" w:space="0" w:color="auto"/>
                  </w:divBdr>
                </w:div>
                <w:div w:id="316305609">
                  <w:marLeft w:val="0"/>
                  <w:marRight w:val="0"/>
                  <w:marTop w:val="0"/>
                  <w:marBottom w:val="0"/>
                  <w:divBdr>
                    <w:top w:val="none" w:sz="0" w:space="0" w:color="auto"/>
                    <w:left w:val="none" w:sz="0" w:space="0" w:color="auto"/>
                    <w:bottom w:val="none" w:sz="0" w:space="0" w:color="auto"/>
                    <w:right w:val="none" w:sz="0" w:space="0" w:color="auto"/>
                  </w:divBdr>
                </w:div>
                <w:div w:id="316305610">
                  <w:marLeft w:val="0"/>
                  <w:marRight w:val="0"/>
                  <w:marTop w:val="0"/>
                  <w:marBottom w:val="0"/>
                  <w:divBdr>
                    <w:top w:val="none" w:sz="0" w:space="0" w:color="auto"/>
                    <w:left w:val="none" w:sz="0" w:space="0" w:color="auto"/>
                    <w:bottom w:val="none" w:sz="0" w:space="0" w:color="auto"/>
                    <w:right w:val="none" w:sz="0" w:space="0" w:color="auto"/>
                  </w:divBdr>
                </w:div>
                <w:div w:id="316305611">
                  <w:marLeft w:val="0"/>
                  <w:marRight w:val="0"/>
                  <w:marTop w:val="0"/>
                  <w:marBottom w:val="0"/>
                  <w:divBdr>
                    <w:top w:val="none" w:sz="0" w:space="0" w:color="auto"/>
                    <w:left w:val="none" w:sz="0" w:space="0" w:color="auto"/>
                    <w:bottom w:val="none" w:sz="0" w:space="0" w:color="auto"/>
                    <w:right w:val="none" w:sz="0" w:space="0" w:color="auto"/>
                  </w:divBdr>
                </w:div>
                <w:div w:id="316305613">
                  <w:marLeft w:val="0"/>
                  <w:marRight w:val="0"/>
                  <w:marTop w:val="0"/>
                  <w:marBottom w:val="0"/>
                  <w:divBdr>
                    <w:top w:val="none" w:sz="0" w:space="0" w:color="auto"/>
                    <w:left w:val="none" w:sz="0" w:space="0" w:color="auto"/>
                    <w:bottom w:val="none" w:sz="0" w:space="0" w:color="auto"/>
                    <w:right w:val="none" w:sz="0" w:space="0" w:color="auto"/>
                  </w:divBdr>
                </w:div>
                <w:div w:id="316305615">
                  <w:marLeft w:val="0"/>
                  <w:marRight w:val="0"/>
                  <w:marTop w:val="0"/>
                  <w:marBottom w:val="0"/>
                  <w:divBdr>
                    <w:top w:val="none" w:sz="0" w:space="0" w:color="auto"/>
                    <w:left w:val="none" w:sz="0" w:space="0" w:color="auto"/>
                    <w:bottom w:val="none" w:sz="0" w:space="0" w:color="auto"/>
                    <w:right w:val="none" w:sz="0" w:space="0" w:color="auto"/>
                  </w:divBdr>
                </w:div>
                <w:div w:id="316305616">
                  <w:marLeft w:val="0"/>
                  <w:marRight w:val="0"/>
                  <w:marTop w:val="0"/>
                  <w:marBottom w:val="0"/>
                  <w:divBdr>
                    <w:top w:val="none" w:sz="0" w:space="0" w:color="auto"/>
                    <w:left w:val="none" w:sz="0" w:space="0" w:color="auto"/>
                    <w:bottom w:val="none" w:sz="0" w:space="0" w:color="auto"/>
                    <w:right w:val="none" w:sz="0" w:space="0" w:color="auto"/>
                  </w:divBdr>
                </w:div>
                <w:div w:id="316305617">
                  <w:marLeft w:val="0"/>
                  <w:marRight w:val="0"/>
                  <w:marTop w:val="0"/>
                  <w:marBottom w:val="0"/>
                  <w:divBdr>
                    <w:top w:val="none" w:sz="0" w:space="0" w:color="auto"/>
                    <w:left w:val="none" w:sz="0" w:space="0" w:color="auto"/>
                    <w:bottom w:val="none" w:sz="0" w:space="0" w:color="auto"/>
                    <w:right w:val="none" w:sz="0" w:space="0" w:color="auto"/>
                  </w:divBdr>
                </w:div>
                <w:div w:id="316305618">
                  <w:marLeft w:val="0"/>
                  <w:marRight w:val="0"/>
                  <w:marTop w:val="0"/>
                  <w:marBottom w:val="0"/>
                  <w:divBdr>
                    <w:top w:val="none" w:sz="0" w:space="0" w:color="auto"/>
                    <w:left w:val="none" w:sz="0" w:space="0" w:color="auto"/>
                    <w:bottom w:val="none" w:sz="0" w:space="0" w:color="auto"/>
                    <w:right w:val="none" w:sz="0" w:space="0" w:color="auto"/>
                  </w:divBdr>
                </w:div>
                <w:div w:id="316305619">
                  <w:marLeft w:val="0"/>
                  <w:marRight w:val="0"/>
                  <w:marTop w:val="0"/>
                  <w:marBottom w:val="0"/>
                  <w:divBdr>
                    <w:top w:val="none" w:sz="0" w:space="0" w:color="auto"/>
                    <w:left w:val="none" w:sz="0" w:space="0" w:color="auto"/>
                    <w:bottom w:val="none" w:sz="0" w:space="0" w:color="auto"/>
                    <w:right w:val="none" w:sz="0" w:space="0" w:color="auto"/>
                  </w:divBdr>
                </w:div>
                <w:div w:id="316305621">
                  <w:marLeft w:val="0"/>
                  <w:marRight w:val="0"/>
                  <w:marTop w:val="0"/>
                  <w:marBottom w:val="0"/>
                  <w:divBdr>
                    <w:top w:val="none" w:sz="0" w:space="0" w:color="auto"/>
                    <w:left w:val="none" w:sz="0" w:space="0" w:color="auto"/>
                    <w:bottom w:val="none" w:sz="0" w:space="0" w:color="auto"/>
                    <w:right w:val="none" w:sz="0" w:space="0" w:color="auto"/>
                  </w:divBdr>
                </w:div>
                <w:div w:id="316305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305520">
          <w:marLeft w:val="0"/>
          <w:marRight w:val="0"/>
          <w:marTop w:val="0"/>
          <w:marBottom w:val="0"/>
          <w:divBdr>
            <w:top w:val="none" w:sz="0" w:space="0" w:color="auto"/>
            <w:left w:val="none" w:sz="0" w:space="0" w:color="auto"/>
            <w:bottom w:val="none" w:sz="0" w:space="0" w:color="auto"/>
            <w:right w:val="none" w:sz="0" w:space="0" w:color="auto"/>
          </w:divBdr>
          <w:divsChild>
            <w:div w:id="316305510">
              <w:marLeft w:val="0"/>
              <w:marRight w:val="0"/>
              <w:marTop w:val="0"/>
              <w:marBottom w:val="0"/>
              <w:divBdr>
                <w:top w:val="none" w:sz="0" w:space="0" w:color="auto"/>
                <w:left w:val="none" w:sz="0" w:space="0" w:color="auto"/>
                <w:bottom w:val="none" w:sz="0" w:space="0" w:color="auto"/>
                <w:right w:val="none" w:sz="0" w:space="0" w:color="auto"/>
              </w:divBdr>
              <w:divsChild>
                <w:div w:id="316305482">
                  <w:marLeft w:val="0"/>
                  <w:marRight w:val="0"/>
                  <w:marTop w:val="0"/>
                  <w:marBottom w:val="0"/>
                  <w:divBdr>
                    <w:top w:val="none" w:sz="0" w:space="0" w:color="auto"/>
                    <w:left w:val="none" w:sz="0" w:space="0" w:color="auto"/>
                    <w:bottom w:val="none" w:sz="0" w:space="0" w:color="auto"/>
                    <w:right w:val="none" w:sz="0" w:space="0" w:color="auto"/>
                  </w:divBdr>
                </w:div>
                <w:div w:id="316305485">
                  <w:marLeft w:val="0"/>
                  <w:marRight w:val="0"/>
                  <w:marTop w:val="0"/>
                  <w:marBottom w:val="0"/>
                  <w:divBdr>
                    <w:top w:val="none" w:sz="0" w:space="0" w:color="auto"/>
                    <w:left w:val="none" w:sz="0" w:space="0" w:color="auto"/>
                    <w:bottom w:val="none" w:sz="0" w:space="0" w:color="auto"/>
                    <w:right w:val="none" w:sz="0" w:space="0" w:color="auto"/>
                  </w:divBdr>
                </w:div>
                <w:div w:id="316305490">
                  <w:marLeft w:val="0"/>
                  <w:marRight w:val="0"/>
                  <w:marTop w:val="0"/>
                  <w:marBottom w:val="0"/>
                  <w:divBdr>
                    <w:top w:val="none" w:sz="0" w:space="0" w:color="auto"/>
                    <w:left w:val="none" w:sz="0" w:space="0" w:color="auto"/>
                    <w:bottom w:val="none" w:sz="0" w:space="0" w:color="auto"/>
                    <w:right w:val="none" w:sz="0" w:space="0" w:color="auto"/>
                  </w:divBdr>
                </w:div>
                <w:div w:id="316305503">
                  <w:marLeft w:val="0"/>
                  <w:marRight w:val="0"/>
                  <w:marTop w:val="0"/>
                  <w:marBottom w:val="0"/>
                  <w:divBdr>
                    <w:top w:val="none" w:sz="0" w:space="0" w:color="auto"/>
                    <w:left w:val="none" w:sz="0" w:space="0" w:color="auto"/>
                    <w:bottom w:val="none" w:sz="0" w:space="0" w:color="auto"/>
                    <w:right w:val="none" w:sz="0" w:space="0" w:color="auto"/>
                  </w:divBdr>
                </w:div>
                <w:div w:id="316305504">
                  <w:marLeft w:val="0"/>
                  <w:marRight w:val="0"/>
                  <w:marTop w:val="0"/>
                  <w:marBottom w:val="0"/>
                  <w:divBdr>
                    <w:top w:val="none" w:sz="0" w:space="0" w:color="auto"/>
                    <w:left w:val="none" w:sz="0" w:space="0" w:color="auto"/>
                    <w:bottom w:val="none" w:sz="0" w:space="0" w:color="auto"/>
                    <w:right w:val="none" w:sz="0" w:space="0" w:color="auto"/>
                  </w:divBdr>
                </w:div>
                <w:div w:id="316305507">
                  <w:marLeft w:val="0"/>
                  <w:marRight w:val="0"/>
                  <w:marTop w:val="0"/>
                  <w:marBottom w:val="0"/>
                  <w:divBdr>
                    <w:top w:val="none" w:sz="0" w:space="0" w:color="auto"/>
                    <w:left w:val="none" w:sz="0" w:space="0" w:color="auto"/>
                    <w:bottom w:val="none" w:sz="0" w:space="0" w:color="auto"/>
                    <w:right w:val="none" w:sz="0" w:space="0" w:color="auto"/>
                  </w:divBdr>
                </w:div>
                <w:div w:id="316305509">
                  <w:marLeft w:val="0"/>
                  <w:marRight w:val="0"/>
                  <w:marTop w:val="0"/>
                  <w:marBottom w:val="0"/>
                  <w:divBdr>
                    <w:top w:val="none" w:sz="0" w:space="0" w:color="auto"/>
                    <w:left w:val="none" w:sz="0" w:space="0" w:color="auto"/>
                    <w:bottom w:val="none" w:sz="0" w:space="0" w:color="auto"/>
                    <w:right w:val="none" w:sz="0" w:space="0" w:color="auto"/>
                  </w:divBdr>
                </w:div>
                <w:div w:id="316305536">
                  <w:marLeft w:val="0"/>
                  <w:marRight w:val="0"/>
                  <w:marTop w:val="0"/>
                  <w:marBottom w:val="0"/>
                  <w:divBdr>
                    <w:top w:val="none" w:sz="0" w:space="0" w:color="auto"/>
                    <w:left w:val="none" w:sz="0" w:space="0" w:color="auto"/>
                    <w:bottom w:val="none" w:sz="0" w:space="0" w:color="auto"/>
                    <w:right w:val="none" w:sz="0" w:space="0" w:color="auto"/>
                  </w:divBdr>
                </w:div>
                <w:div w:id="316305542">
                  <w:marLeft w:val="0"/>
                  <w:marRight w:val="0"/>
                  <w:marTop w:val="0"/>
                  <w:marBottom w:val="0"/>
                  <w:divBdr>
                    <w:top w:val="none" w:sz="0" w:space="0" w:color="auto"/>
                    <w:left w:val="none" w:sz="0" w:space="0" w:color="auto"/>
                    <w:bottom w:val="none" w:sz="0" w:space="0" w:color="auto"/>
                    <w:right w:val="none" w:sz="0" w:space="0" w:color="auto"/>
                  </w:divBdr>
                </w:div>
                <w:div w:id="316305558">
                  <w:marLeft w:val="0"/>
                  <w:marRight w:val="0"/>
                  <w:marTop w:val="0"/>
                  <w:marBottom w:val="0"/>
                  <w:divBdr>
                    <w:top w:val="none" w:sz="0" w:space="0" w:color="auto"/>
                    <w:left w:val="none" w:sz="0" w:space="0" w:color="auto"/>
                    <w:bottom w:val="none" w:sz="0" w:space="0" w:color="auto"/>
                    <w:right w:val="none" w:sz="0" w:space="0" w:color="auto"/>
                  </w:divBdr>
                </w:div>
                <w:div w:id="316305566">
                  <w:marLeft w:val="0"/>
                  <w:marRight w:val="0"/>
                  <w:marTop w:val="0"/>
                  <w:marBottom w:val="0"/>
                  <w:divBdr>
                    <w:top w:val="none" w:sz="0" w:space="0" w:color="auto"/>
                    <w:left w:val="none" w:sz="0" w:space="0" w:color="auto"/>
                    <w:bottom w:val="none" w:sz="0" w:space="0" w:color="auto"/>
                    <w:right w:val="none" w:sz="0" w:space="0" w:color="auto"/>
                  </w:divBdr>
                </w:div>
                <w:div w:id="316305572">
                  <w:marLeft w:val="0"/>
                  <w:marRight w:val="0"/>
                  <w:marTop w:val="0"/>
                  <w:marBottom w:val="0"/>
                  <w:divBdr>
                    <w:top w:val="none" w:sz="0" w:space="0" w:color="auto"/>
                    <w:left w:val="none" w:sz="0" w:space="0" w:color="auto"/>
                    <w:bottom w:val="none" w:sz="0" w:space="0" w:color="auto"/>
                    <w:right w:val="none" w:sz="0" w:space="0" w:color="auto"/>
                  </w:divBdr>
                </w:div>
                <w:div w:id="316305576">
                  <w:marLeft w:val="0"/>
                  <w:marRight w:val="0"/>
                  <w:marTop w:val="0"/>
                  <w:marBottom w:val="0"/>
                  <w:divBdr>
                    <w:top w:val="none" w:sz="0" w:space="0" w:color="auto"/>
                    <w:left w:val="none" w:sz="0" w:space="0" w:color="auto"/>
                    <w:bottom w:val="none" w:sz="0" w:space="0" w:color="auto"/>
                    <w:right w:val="none" w:sz="0" w:space="0" w:color="auto"/>
                  </w:divBdr>
                </w:div>
                <w:div w:id="316305593">
                  <w:marLeft w:val="0"/>
                  <w:marRight w:val="0"/>
                  <w:marTop w:val="0"/>
                  <w:marBottom w:val="0"/>
                  <w:divBdr>
                    <w:top w:val="none" w:sz="0" w:space="0" w:color="auto"/>
                    <w:left w:val="none" w:sz="0" w:space="0" w:color="auto"/>
                    <w:bottom w:val="none" w:sz="0" w:space="0" w:color="auto"/>
                    <w:right w:val="none" w:sz="0" w:space="0" w:color="auto"/>
                  </w:divBdr>
                </w:div>
                <w:div w:id="316305599">
                  <w:marLeft w:val="0"/>
                  <w:marRight w:val="0"/>
                  <w:marTop w:val="0"/>
                  <w:marBottom w:val="0"/>
                  <w:divBdr>
                    <w:top w:val="none" w:sz="0" w:space="0" w:color="auto"/>
                    <w:left w:val="none" w:sz="0" w:space="0" w:color="auto"/>
                    <w:bottom w:val="none" w:sz="0" w:space="0" w:color="auto"/>
                    <w:right w:val="none" w:sz="0" w:space="0" w:color="auto"/>
                  </w:divBdr>
                </w:div>
                <w:div w:id="316305601">
                  <w:marLeft w:val="0"/>
                  <w:marRight w:val="0"/>
                  <w:marTop w:val="0"/>
                  <w:marBottom w:val="0"/>
                  <w:divBdr>
                    <w:top w:val="none" w:sz="0" w:space="0" w:color="auto"/>
                    <w:left w:val="none" w:sz="0" w:space="0" w:color="auto"/>
                    <w:bottom w:val="none" w:sz="0" w:space="0" w:color="auto"/>
                    <w:right w:val="none" w:sz="0" w:space="0" w:color="auto"/>
                  </w:divBdr>
                </w:div>
                <w:div w:id="316305603">
                  <w:marLeft w:val="0"/>
                  <w:marRight w:val="0"/>
                  <w:marTop w:val="0"/>
                  <w:marBottom w:val="0"/>
                  <w:divBdr>
                    <w:top w:val="none" w:sz="0" w:space="0" w:color="auto"/>
                    <w:left w:val="none" w:sz="0" w:space="0" w:color="auto"/>
                    <w:bottom w:val="none" w:sz="0" w:space="0" w:color="auto"/>
                    <w:right w:val="none" w:sz="0" w:space="0" w:color="auto"/>
                  </w:divBdr>
                </w:div>
                <w:div w:id="316305604">
                  <w:marLeft w:val="0"/>
                  <w:marRight w:val="0"/>
                  <w:marTop w:val="0"/>
                  <w:marBottom w:val="0"/>
                  <w:divBdr>
                    <w:top w:val="none" w:sz="0" w:space="0" w:color="auto"/>
                    <w:left w:val="none" w:sz="0" w:space="0" w:color="auto"/>
                    <w:bottom w:val="none" w:sz="0" w:space="0" w:color="auto"/>
                    <w:right w:val="none" w:sz="0" w:space="0" w:color="auto"/>
                  </w:divBdr>
                </w:div>
                <w:div w:id="316305606">
                  <w:marLeft w:val="0"/>
                  <w:marRight w:val="0"/>
                  <w:marTop w:val="0"/>
                  <w:marBottom w:val="0"/>
                  <w:divBdr>
                    <w:top w:val="none" w:sz="0" w:space="0" w:color="auto"/>
                    <w:left w:val="none" w:sz="0" w:space="0" w:color="auto"/>
                    <w:bottom w:val="none" w:sz="0" w:space="0" w:color="auto"/>
                    <w:right w:val="none" w:sz="0" w:space="0" w:color="auto"/>
                  </w:divBdr>
                </w:div>
                <w:div w:id="316305612">
                  <w:marLeft w:val="0"/>
                  <w:marRight w:val="0"/>
                  <w:marTop w:val="0"/>
                  <w:marBottom w:val="0"/>
                  <w:divBdr>
                    <w:top w:val="none" w:sz="0" w:space="0" w:color="auto"/>
                    <w:left w:val="none" w:sz="0" w:space="0" w:color="auto"/>
                    <w:bottom w:val="none" w:sz="0" w:space="0" w:color="auto"/>
                    <w:right w:val="none" w:sz="0" w:space="0" w:color="auto"/>
                  </w:divBdr>
                </w:div>
                <w:div w:id="316305614">
                  <w:marLeft w:val="0"/>
                  <w:marRight w:val="0"/>
                  <w:marTop w:val="0"/>
                  <w:marBottom w:val="0"/>
                  <w:divBdr>
                    <w:top w:val="none" w:sz="0" w:space="0" w:color="auto"/>
                    <w:left w:val="none" w:sz="0" w:space="0" w:color="auto"/>
                    <w:bottom w:val="none" w:sz="0" w:space="0" w:color="auto"/>
                    <w:right w:val="none" w:sz="0" w:space="0" w:color="auto"/>
                  </w:divBdr>
                </w:div>
                <w:div w:id="316305620">
                  <w:marLeft w:val="0"/>
                  <w:marRight w:val="0"/>
                  <w:marTop w:val="0"/>
                  <w:marBottom w:val="0"/>
                  <w:divBdr>
                    <w:top w:val="none" w:sz="0" w:space="0" w:color="auto"/>
                    <w:left w:val="none" w:sz="0" w:space="0" w:color="auto"/>
                    <w:bottom w:val="none" w:sz="0" w:space="0" w:color="auto"/>
                    <w:right w:val="none" w:sz="0" w:space="0" w:color="auto"/>
                  </w:divBdr>
                </w:div>
                <w:div w:id="316305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305501">
      <w:marLeft w:val="0"/>
      <w:marRight w:val="0"/>
      <w:marTop w:val="0"/>
      <w:marBottom w:val="0"/>
      <w:divBdr>
        <w:top w:val="none" w:sz="0" w:space="0" w:color="auto"/>
        <w:left w:val="none" w:sz="0" w:space="0" w:color="auto"/>
        <w:bottom w:val="none" w:sz="0" w:space="0" w:color="auto"/>
        <w:right w:val="none" w:sz="0" w:space="0" w:color="auto"/>
      </w:divBdr>
    </w:div>
    <w:div w:id="316305529">
      <w:marLeft w:val="0"/>
      <w:marRight w:val="0"/>
      <w:marTop w:val="0"/>
      <w:marBottom w:val="0"/>
      <w:divBdr>
        <w:top w:val="none" w:sz="0" w:space="0" w:color="auto"/>
        <w:left w:val="none" w:sz="0" w:space="0" w:color="auto"/>
        <w:bottom w:val="none" w:sz="0" w:space="0" w:color="auto"/>
        <w:right w:val="none" w:sz="0" w:space="0" w:color="auto"/>
      </w:divBdr>
    </w:div>
    <w:div w:id="316305539">
      <w:marLeft w:val="0"/>
      <w:marRight w:val="0"/>
      <w:marTop w:val="0"/>
      <w:marBottom w:val="0"/>
      <w:divBdr>
        <w:top w:val="none" w:sz="0" w:space="0" w:color="auto"/>
        <w:left w:val="none" w:sz="0" w:space="0" w:color="auto"/>
        <w:bottom w:val="none" w:sz="0" w:space="0" w:color="auto"/>
        <w:right w:val="none" w:sz="0" w:space="0" w:color="auto"/>
      </w:divBdr>
    </w:div>
    <w:div w:id="316305569">
      <w:marLeft w:val="0"/>
      <w:marRight w:val="0"/>
      <w:marTop w:val="0"/>
      <w:marBottom w:val="0"/>
      <w:divBdr>
        <w:top w:val="none" w:sz="0" w:space="0" w:color="auto"/>
        <w:left w:val="none" w:sz="0" w:space="0" w:color="auto"/>
        <w:bottom w:val="none" w:sz="0" w:space="0" w:color="auto"/>
        <w:right w:val="none" w:sz="0" w:space="0" w:color="auto"/>
      </w:divBdr>
    </w:div>
    <w:div w:id="316305587">
      <w:marLeft w:val="0"/>
      <w:marRight w:val="0"/>
      <w:marTop w:val="0"/>
      <w:marBottom w:val="0"/>
      <w:divBdr>
        <w:top w:val="none" w:sz="0" w:space="0" w:color="auto"/>
        <w:left w:val="none" w:sz="0" w:space="0" w:color="auto"/>
        <w:bottom w:val="none" w:sz="0" w:space="0" w:color="auto"/>
        <w:right w:val="none" w:sz="0" w:space="0" w:color="auto"/>
      </w:divBdr>
      <w:divsChild>
        <w:div w:id="316305493">
          <w:marLeft w:val="0"/>
          <w:marRight w:val="0"/>
          <w:marTop w:val="0"/>
          <w:marBottom w:val="0"/>
          <w:divBdr>
            <w:top w:val="none" w:sz="0" w:space="0" w:color="auto"/>
            <w:left w:val="none" w:sz="0" w:space="0" w:color="auto"/>
            <w:bottom w:val="none" w:sz="0" w:space="0" w:color="auto"/>
            <w:right w:val="none" w:sz="0" w:space="0" w:color="auto"/>
          </w:divBdr>
        </w:div>
        <w:div w:id="316305502">
          <w:marLeft w:val="0"/>
          <w:marRight w:val="0"/>
          <w:marTop w:val="0"/>
          <w:marBottom w:val="0"/>
          <w:divBdr>
            <w:top w:val="none" w:sz="0" w:space="0" w:color="auto"/>
            <w:left w:val="none" w:sz="0" w:space="0" w:color="auto"/>
            <w:bottom w:val="none" w:sz="0" w:space="0" w:color="auto"/>
            <w:right w:val="none" w:sz="0" w:space="0" w:color="auto"/>
          </w:divBdr>
        </w:div>
        <w:div w:id="316305544">
          <w:marLeft w:val="0"/>
          <w:marRight w:val="0"/>
          <w:marTop w:val="0"/>
          <w:marBottom w:val="0"/>
          <w:divBdr>
            <w:top w:val="none" w:sz="0" w:space="0" w:color="auto"/>
            <w:left w:val="none" w:sz="0" w:space="0" w:color="auto"/>
            <w:bottom w:val="none" w:sz="0" w:space="0" w:color="auto"/>
            <w:right w:val="none" w:sz="0" w:space="0" w:color="auto"/>
          </w:divBdr>
        </w:div>
        <w:div w:id="316305553">
          <w:marLeft w:val="0"/>
          <w:marRight w:val="0"/>
          <w:marTop w:val="0"/>
          <w:marBottom w:val="0"/>
          <w:divBdr>
            <w:top w:val="none" w:sz="0" w:space="0" w:color="auto"/>
            <w:left w:val="none" w:sz="0" w:space="0" w:color="auto"/>
            <w:bottom w:val="none" w:sz="0" w:space="0" w:color="auto"/>
            <w:right w:val="none" w:sz="0" w:space="0" w:color="auto"/>
          </w:divBdr>
        </w:div>
        <w:div w:id="316305590">
          <w:marLeft w:val="0"/>
          <w:marRight w:val="0"/>
          <w:marTop w:val="0"/>
          <w:marBottom w:val="0"/>
          <w:divBdr>
            <w:top w:val="none" w:sz="0" w:space="0" w:color="auto"/>
            <w:left w:val="none" w:sz="0" w:space="0" w:color="auto"/>
            <w:bottom w:val="none" w:sz="0" w:space="0" w:color="auto"/>
            <w:right w:val="none" w:sz="0" w:space="0" w:color="auto"/>
          </w:divBdr>
        </w:div>
      </w:divsChild>
    </w:div>
    <w:div w:id="316305589">
      <w:marLeft w:val="0"/>
      <w:marRight w:val="0"/>
      <w:marTop w:val="0"/>
      <w:marBottom w:val="0"/>
      <w:divBdr>
        <w:top w:val="none" w:sz="0" w:space="0" w:color="auto"/>
        <w:left w:val="none" w:sz="0" w:space="0" w:color="auto"/>
        <w:bottom w:val="none" w:sz="0" w:space="0" w:color="auto"/>
        <w:right w:val="none" w:sz="0" w:space="0" w:color="auto"/>
      </w:divBdr>
    </w:div>
    <w:div w:id="316305607">
      <w:marLeft w:val="0"/>
      <w:marRight w:val="0"/>
      <w:marTop w:val="0"/>
      <w:marBottom w:val="0"/>
      <w:divBdr>
        <w:top w:val="none" w:sz="0" w:space="0" w:color="auto"/>
        <w:left w:val="none" w:sz="0" w:space="0" w:color="auto"/>
        <w:bottom w:val="none" w:sz="0" w:space="0" w:color="auto"/>
        <w:right w:val="none" w:sz="0" w:space="0" w:color="auto"/>
      </w:divBdr>
    </w:div>
    <w:div w:id="316305624">
      <w:marLeft w:val="0"/>
      <w:marRight w:val="0"/>
      <w:marTop w:val="0"/>
      <w:marBottom w:val="0"/>
      <w:divBdr>
        <w:top w:val="none" w:sz="0" w:space="0" w:color="auto"/>
        <w:left w:val="none" w:sz="0" w:space="0" w:color="auto"/>
        <w:bottom w:val="none" w:sz="0" w:space="0" w:color="auto"/>
        <w:right w:val="none" w:sz="0" w:space="0" w:color="auto"/>
      </w:divBdr>
    </w:div>
    <w:div w:id="31630562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E3FC87-ACC4-4F8A-AE3F-E0228C437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5360</Words>
  <Characters>39042</Characters>
  <Application>Microsoft Office Word</Application>
  <DocSecurity>0</DocSecurity>
  <Lines>325</Lines>
  <Paragraphs>88</Paragraphs>
  <ScaleCrop>false</ScaleCrop>
  <HeadingPairs>
    <vt:vector size="2" baseType="variant">
      <vt:variant>
        <vt:lpstr>Cím</vt:lpstr>
      </vt:variant>
      <vt:variant>
        <vt:i4>1</vt:i4>
      </vt:variant>
    </vt:vector>
  </HeadingPairs>
  <TitlesOfParts>
    <vt:vector size="1" baseType="lpstr">
      <vt:lpstr>Tab Város Önkormányzatának</vt:lpstr>
    </vt:vector>
  </TitlesOfParts>
  <Company>Polgármesteri Hivatal Tab</Company>
  <LinksUpToDate>false</LinksUpToDate>
  <CharactersWithSpaces>44314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Tab Város Önkormányzatának</dc:title>
  <dc:creator>51</dc:creator>
  <cp:lastModifiedBy>CsajagiRita</cp:lastModifiedBy>
  <cp:revision>2</cp:revision>
  <cp:lastPrinted>2021-03-01T08:21:00Z</cp:lastPrinted>
  <dcterms:created xsi:type="dcterms:W3CDTF">2021-03-10T15:11:00Z</dcterms:created>
  <dcterms:modified xsi:type="dcterms:W3CDTF">2021-03-10T15:11:00Z</dcterms:modified>
</cp:coreProperties>
</file>